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FA06A" w14:textId="6661ED6B" w:rsidR="00FA2DB5" w:rsidRDefault="00247FBD" w:rsidP="00FA2DB5">
      <w:pPr>
        <w:spacing w:before="64"/>
        <w:ind w:left="1958"/>
        <w:rPr>
          <w:b/>
          <w:sz w:val="24"/>
        </w:rPr>
      </w:pPr>
      <w:bookmarkStart w:id="0" w:name="_Hlk222942218"/>
      <w:r>
        <w:rPr>
          <w:b/>
        </w:rPr>
        <w:t xml:space="preserve">     </w:t>
      </w:r>
      <w:r w:rsidR="00FA2DB5">
        <w:rPr>
          <w:b/>
          <w:noProof/>
          <w:sz w:val="24"/>
        </w:rPr>
        <w:drawing>
          <wp:anchor distT="0" distB="0" distL="0" distR="0" simplePos="0" relativeHeight="251656192" behindDoc="0" locked="0" layoutInCell="1" allowOverlap="1" wp14:anchorId="1C114C4E" wp14:editId="5EA8FA6A">
            <wp:simplePos x="0" y="0"/>
            <wp:positionH relativeFrom="page">
              <wp:posOffset>1039700</wp:posOffset>
            </wp:positionH>
            <wp:positionV relativeFrom="paragraph">
              <wp:posOffset>43815</wp:posOffset>
            </wp:positionV>
            <wp:extent cx="769414" cy="13284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769414" cy="1328420"/>
                    </a:xfrm>
                    <a:prstGeom prst="rect">
                      <a:avLst/>
                    </a:prstGeom>
                  </pic:spPr>
                </pic:pic>
              </a:graphicData>
            </a:graphic>
          </wp:anchor>
        </w:drawing>
      </w:r>
      <w:r w:rsidR="00154A1D">
        <w:rPr>
          <w:b/>
        </w:rPr>
        <w:t xml:space="preserve">                        </w:t>
      </w:r>
      <w:r w:rsidR="00FA2DB5">
        <w:rPr>
          <w:b/>
          <w:sz w:val="24"/>
        </w:rPr>
        <w:t>PREESALL</w:t>
      </w:r>
      <w:r w:rsidR="00FA2DB5">
        <w:rPr>
          <w:b/>
          <w:spacing w:val="-4"/>
          <w:sz w:val="24"/>
        </w:rPr>
        <w:t xml:space="preserve"> </w:t>
      </w:r>
      <w:r w:rsidR="00FA2DB5">
        <w:rPr>
          <w:b/>
          <w:sz w:val="24"/>
        </w:rPr>
        <w:t>TOWN</w:t>
      </w:r>
      <w:r w:rsidR="00FA2DB5">
        <w:rPr>
          <w:b/>
          <w:spacing w:val="-2"/>
          <w:sz w:val="24"/>
        </w:rPr>
        <w:t xml:space="preserve"> COUNCIL</w:t>
      </w:r>
    </w:p>
    <w:p w14:paraId="1009C5B9" w14:textId="77777777" w:rsidR="00FA2DB5" w:rsidRDefault="00FA2DB5" w:rsidP="00FA2DB5">
      <w:pPr>
        <w:pStyle w:val="BodyText"/>
        <w:ind w:left="0"/>
        <w:rPr>
          <w:b/>
        </w:rPr>
      </w:pPr>
    </w:p>
    <w:p w14:paraId="61F2FB0F" w14:textId="77777777" w:rsidR="00FA2DB5" w:rsidRDefault="00FA2DB5" w:rsidP="00FA2DB5">
      <w:pPr>
        <w:pStyle w:val="BodyText"/>
        <w:ind w:left="0"/>
        <w:rPr>
          <w:b/>
        </w:rPr>
      </w:pPr>
    </w:p>
    <w:p w14:paraId="419658C6" w14:textId="77777777" w:rsidR="00FA2DB5" w:rsidRDefault="00FA2DB5" w:rsidP="00FA2DB5">
      <w:pPr>
        <w:pStyle w:val="BodyText"/>
        <w:ind w:left="0"/>
        <w:rPr>
          <w:b/>
        </w:rPr>
      </w:pPr>
    </w:p>
    <w:p w14:paraId="3FD8741A" w14:textId="77777777" w:rsidR="00FA2DB5" w:rsidRDefault="00FA2DB5" w:rsidP="00FA2DB5">
      <w:pPr>
        <w:pStyle w:val="BodyText"/>
        <w:spacing w:before="12"/>
        <w:ind w:left="0"/>
        <w:rPr>
          <w:b/>
        </w:rPr>
      </w:pPr>
    </w:p>
    <w:p w14:paraId="6DEAF0EB" w14:textId="6DCF302D" w:rsidR="00FA2DB5" w:rsidRPr="00E55FE8" w:rsidRDefault="005538CC" w:rsidP="00FA2DB5">
      <w:pPr>
        <w:pStyle w:val="BodyText"/>
        <w:spacing w:before="1"/>
        <w:ind w:left="0" w:right="1382"/>
        <w:jc w:val="right"/>
        <w:rPr>
          <w:sz w:val="22"/>
          <w:szCs w:val="22"/>
        </w:rPr>
      </w:pPr>
      <w:r w:rsidRPr="00E55FE8">
        <w:rPr>
          <w:sz w:val="22"/>
          <w:szCs w:val="22"/>
        </w:rPr>
        <w:t xml:space="preserve">   </w:t>
      </w:r>
      <w:r w:rsidR="00E55FE8" w:rsidRPr="00E55FE8">
        <w:rPr>
          <w:sz w:val="22"/>
          <w:szCs w:val="22"/>
        </w:rPr>
        <w:t>6</w:t>
      </w:r>
      <w:r w:rsidR="00E55FE8" w:rsidRPr="00E55FE8">
        <w:rPr>
          <w:sz w:val="22"/>
          <w:szCs w:val="22"/>
          <w:vertAlign w:val="superscript"/>
        </w:rPr>
        <w:t>th</w:t>
      </w:r>
      <w:r w:rsidR="00E55FE8" w:rsidRPr="00E55FE8">
        <w:rPr>
          <w:sz w:val="22"/>
          <w:szCs w:val="22"/>
        </w:rPr>
        <w:t xml:space="preserve"> May</w:t>
      </w:r>
      <w:r w:rsidR="00FA2DB5" w:rsidRPr="00E55FE8">
        <w:rPr>
          <w:spacing w:val="-4"/>
          <w:sz w:val="22"/>
          <w:szCs w:val="22"/>
        </w:rPr>
        <w:t xml:space="preserve"> 2026</w:t>
      </w:r>
    </w:p>
    <w:p w14:paraId="1848CC0E" w14:textId="77777777" w:rsidR="00154A1D" w:rsidRPr="006651F9" w:rsidRDefault="00154A1D" w:rsidP="00154A1D">
      <w:pPr>
        <w:pStyle w:val="BodyText"/>
        <w:spacing w:before="1"/>
        <w:ind w:left="0"/>
        <w:jc w:val="both"/>
        <w:rPr>
          <w:sz w:val="22"/>
          <w:szCs w:val="22"/>
        </w:rPr>
      </w:pPr>
    </w:p>
    <w:p w14:paraId="2962E1E3" w14:textId="77777777" w:rsidR="00154A1D" w:rsidRPr="006651F9" w:rsidRDefault="00154A1D" w:rsidP="00154A1D">
      <w:pPr>
        <w:pStyle w:val="BodyText"/>
        <w:spacing w:before="1"/>
        <w:ind w:left="0"/>
        <w:jc w:val="both"/>
        <w:rPr>
          <w:sz w:val="22"/>
          <w:szCs w:val="22"/>
        </w:rPr>
      </w:pPr>
    </w:p>
    <w:p w14:paraId="73942E4A" w14:textId="3BC9021D" w:rsidR="00FA2DB5" w:rsidRPr="006651F9" w:rsidRDefault="00FA2DB5" w:rsidP="00154A1D">
      <w:pPr>
        <w:pStyle w:val="BodyText"/>
        <w:spacing w:before="1"/>
        <w:ind w:left="0"/>
        <w:jc w:val="both"/>
        <w:rPr>
          <w:sz w:val="22"/>
          <w:szCs w:val="22"/>
        </w:rPr>
      </w:pPr>
      <w:r w:rsidRPr="006651F9">
        <w:rPr>
          <w:sz w:val="22"/>
          <w:szCs w:val="22"/>
        </w:rPr>
        <w:t>Dear</w:t>
      </w:r>
      <w:r w:rsidRPr="006651F9">
        <w:rPr>
          <w:spacing w:val="-1"/>
          <w:sz w:val="22"/>
          <w:szCs w:val="22"/>
        </w:rPr>
        <w:t xml:space="preserve"> </w:t>
      </w:r>
      <w:r w:rsidRPr="006651F9">
        <w:rPr>
          <w:spacing w:val="-2"/>
          <w:sz w:val="22"/>
          <w:szCs w:val="22"/>
        </w:rPr>
        <w:t>Councillor,</w:t>
      </w:r>
    </w:p>
    <w:p w14:paraId="4B6F1B2A" w14:textId="7DF5B036" w:rsidR="00154A1D" w:rsidRPr="006651F9" w:rsidRDefault="00FA2DB5" w:rsidP="00154A1D">
      <w:pPr>
        <w:pStyle w:val="BodyText"/>
        <w:spacing w:before="276"/>
        <w:ind w:left="0"/>
        <w:jc w:val="both"/>
        <w:rPr>
          <w:sz w:val="22"/>
          <w:szCs w:val="22"/>
        </w:rPr>
      </w:pPr>
      <w:r w:rsidRPr="006651F9">
        <w:rPr>
          <w:sz w:val="22"/>
          <w:szCs w:val="22"/>
        </w:rPr>
        <w:t xml:space="preserve">You are hereby summoned to attend a meeting of Preesall Town Council on </w:t>
      </w:r>
      <w:r w:rsidRPr="006651F9">
        <w:rPr>
          <w:b/>
          <w:sz w:val="22"/>
          <w:szCs w:val="22"/>
        </w:rPr>
        <w:t>Monday</w:t>
      </w:r>
      <w:r w:rsidR="000C4C15" w:rsidRPr="006651F9">
        <w:rPr>
          <w:b/>
          <w:sz w:val="22"/>
          <w:szCs w:val="22"/>
        </w:rPr>
        <w:t xml:space="preserve"> </w:t>
      </w:r>
      <w:r w:rsidR="009C638F">
        <w:rPr>
          <w:b/>
          <w:sz w:val="22"/>
          <w:szCs w:val="22"/>
        </w:rPr>
        <w:t>1</w:t>
      </w:r>
      <w:r w:rsidR="008E3DA0">
        <w:rPr>
          <w:b/>
          <w:sz w:val="22"/>
          <w:szCs w:val="22"/>
        </w:rPr>
        <w:t>1</w:t>
      </w:r>
      <w:r w:rsidRPr="006651F9">
        <w:rPr>
          <w:b/>
          <w:sz w:val="22"/>
          <w:szCs w:val="22"/>
        </w:rPr>
        <w:t xml:space="preserve">th </w:t>
      </w:r>
      <w:r w:rsidR="008E3DA0">
        <w:rPr>
          <w:b/>
          <w:sz w:val="22"/>
          <w:szCs w:val="22"/>
        </w:rPr>
        <w:t>May</w:t>
      </w:r>
      <w:r w:rsidRPr="006651F9">
        <w:rPr>
          <w:b/>
          <w:spacing w:val="-4"/>
          <w:sz w:val="22"/>
          <w:szCs w:val="22"/>
        </w:rPr>
        <w:t xml:space="preserve"> </w:t>
      </w:r>
      <w:r w:rsidRPr="006651F9">
        <w:rPr>
          <w:b/>
          <w:sz w:val="22"/>
          <w:szCs w:val="22"/>
        </w:rPr>
        <w:t>2026</w:t>
      </w:r>
      <w:r w:rsidRPr="006651F9">
        <w:rPr>
          <w:b/>
          <w:spacing w:val="-2"/>
          <w:sz w:val="22"/>
          <w:szCs w:val="22"/>
        </w:rPr>
        <w:t xml:space="preserve"> </w:t>
      </w:r>
      <w:r w:rsidRPr="006651F9">
        <w:rPr>
          <w:sz w:val="22"/>
          <w:szCs w:val="22"/>
        </w:rPr>
        <w:t>at</w:t>
      </w:r>
      <w:r w:rsidRPr="006651F9">
        <w:rPr>
          <w:spacing w:val="-3"/>
          <w:sz w:val="22"/>
          <w:szCs w:val="22"/>
        </w:rPr>
        <w:t xml:space="preserve"> </w:t>
      </w:r>
      <w:r w:rsidR="008E3DA0">
        <w:rPr>
          <w:b/>
          <w:sz w:val="22"/>
          <w:szCs w:val="22"/>
        </w:rPr>
        <w:t>6.30</w:t>
      </w:r>
      <w:r w:rsidRPr="006651F9">
        <w:rPr>
          <w:b/>
          <w:sz w:val="22"/>
          <w:szCs w:val="22"/>
        </w:rPr>
        <w:t>pm</w:t>
      </w:r>
      <w:r w:rsidRPr="006651F9">
        <w:rPr>
          <w:b/>
          <w:spacing w:val="-5"/>
          <w:sz w:val="22"/>
          <w:szCs w:val="22"/>
        </w:rPr>
        <w:t xml:space="preserve"> </w:t>
      </w:r>
      <w:r w:rsidRPr="006651F9">
        <w:rPr>
          <w:sz w:val="22"/>
          <w:szCs w:val="22"/>
        </w:rPr>
        <w:t>at</w:t>
      </w:r>
      <w:r w:rsidRPr="006651F9">
        <w:rPr>
          <w:spacing w:val="-2"/>
          <w:sz w:val="22"/>
          <w:szCs w:val="22"/>
        </w:rPr>
        <w:t xml:space="preserve"> </w:t>
      </w:r>
      <w:r w:rsidRPr="006651F9">
        <w:rPr>
          <w:sz w:val="22"/>
          <w:szCs w:val="22"/>
        </w:rPr>
        <w:t>Preesall</w:t>
      </w:r>
      <w:r w:rsidRPr="006651F9">
        <w:rPr>
          <w:spacing w:val="-4"/>
          <w:sz w:val="22"/>
          <w:szCs w:val="22"/>
        </w:rPr>
        <w:t xml:space="preserve"> </w:t>
      </w:r>
      <w:r w:rsidRPr="006651F9">
        <w:rPr>
          <w:sz w:val="22"/>
          <w:szCs w:val="22"/>
        </w:rPr>
        <w:t>Youth</w:t>
      </w:r>
      <w:r w:rsidRPr="006651F9">
        <w:rPr>
          <w:spacing w:val="-3"/>
          <w:sz w:val="22"/>
          <w:szCs w:val="22"/>
        </w:rPr>
        <w:t xml:space="preserve"> </w:t>
      </w:r>
      <w:r w:rsidRPr="006651F9">
        <w:rPr>
          <w:sz w:val="22"/>
          <w:szCs w:val="22"/>
        </w:rPr>
        <w:t>and</w:t>
      </w:r>
      <w:r w:rsidRPr="006651F9">
        <w:rPr>
          <w:spacing w:val="-5"/>
          <w:sz w:val="22"/>
          <w:szCs w:val="22"/>
        </w:rPr>
        <w:t xml:space="preserve"> </w:t>
      </w:r>
      <w:r w:rsidRPr="006651F9">
        <w:rPr>
          <w:sz w:val="22"/>
          <w:szCs w:val="22"/>
        </w:rPr>
        <w:t>Community</w:t>
      </w:r>
      <w:r w:rsidRPr="006651F9">
        <w:rPr>
          <w:spacing w:val="-6"/>
          <w:sz w:val="22"/>
          <w:szCs w:val="22"/>
        </w:rPr>
        <w:t xml:space="preserve"> </w:t>
      </w:r>
      <w:r w:rsidRPr="006651F9">
        <w:rPr>
          <w:sz w:val="22"/>
          <w:szCs w:val="22"/>
        </w:rPr>
        <w:t>Centre,</w:t>
      </w:r>
      <w:r w:rsidRPr="006651F9">
        <w:rPr>
          <w:spacing w:val="-3"/>
          <w:sz w:val="22"/>
          <w:szCs w:val="22"/>
        </w:rPr>
        <w:t xml:space="preserve"> </w:t>
      </w:r>
      <w:r w:rsidRPr="006651F9">
        <w:rPr>
          <w:sz w:val="22"/>
          <w:szCs w:val="22"/>
        </w:rPr>
        <w:t>Lancaster</w:t>
      </w:r>
      <w:r w:rsidRPr="006651F9">
        <w:rPr>
          <w:spacing w:val="-3"/>
          <w:sz w:val="22"/>
          <w:szCs w:val="22"/>
        </w:rPr>
        <w:t xml:space="preserve"> </w:t>
      </w:r>
      <w:r w:rsidRPr="006651F9">
        <w:rPr>
          <w:sz w:val="22"/>
          <w:szCs w:val="22"/>
        </w:rPr>
        <w:t>Road,</w:t>
      </w:r>
      <w:r w:rsidRPr="006651F9">
        <w:rPr>
          <w:spacing w:val="-5"/>
          <w:sz w:val="22"/>
          <w:szCs w:val="22"/>
        </w:rPr>
        <w:t xml:space="preserve"> </w:t>
      </w:r>
      <w:r w:rsidRPr="006651F9">
        <w:rPr>
          <w:sz w:val="22"/>
          <w:szCs w:val="22"/>
        </w:rPr>
        <w:t>Preesall</w:t>
      </w:r>
      <w:r w:rsidR="00154A1D" w:rsidRPr="006651F9">
        <w:rPr>
          <w:sz w:val="22"/>
          <w:szCs w:val="22"/>
        </w:rPr>
        <w:t xml:space="preserve">. </w:t>
      </w:r>
    </w:p>
    <w:p w14:paraId="11FDC0B9" w14:textId="189F8760" w:rsidR="00F3636E" w:rsidRPr="006651F9" w:rsidRDefault="00B15BC1" w:rsidP="00154A1D">
      <w:pPr>
        <w:pStyle w:val="BodyText"/>
        <w:ind w:left="0"/>
        <w:jc w:val="both"/>
        <w:rPr>
          <w:b/>
          <w:sz w:val="22"/>
          <w:szCs w:val="22"/>
        </w:rPr>
      </w:pPr>
      <w:r w:rsidRPr="006651F9">
        <w:rPr>
          <w:rFonts w:cstheme="minorHAnsi"/>
          <w:noProof/>
          <w:sz w:val="22"/>
          <w:szCs w:val="22"/>
        </w:rPr>
        <w:drawing>
          <wp:inline distT="0" distB="0" distL="0" distR="0" wp14:anchorId="3B19356F" wp14:editId="5123A8B5">
            <wp:extent cx="781050" cy="387939"/>
            <wp:effectExtent l="0" t="0" r="0" b="0"/>
            <wp:docPr id="967334554" name="Picture 967334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bbie Signature.png"/>
                    <pic:cNvPicPr/>
                  </pic:nvPicPr>
                  <pic:blipFill>
                    <a:blip r:embed="rId7">
                      <a:extLst>
                        <a:ext uri="{28A0092B-C50C-407E-A947-70E740481C1C}">
                          <a14:useLocalDpi xmlns:a14="http://schemas.microsoft.com/office/drawing/2010/main" val="0"/>
                        </a:ext>
                      </a:extLst>
                    </a:blip>
                    <a:stretch>
                      <a:fillRect/>
                    </a:stretch>
                  </pic:blipFill>
                  <pic:spPr>
                    <a:xfrm>
                      <a:off x="0" y="0"/>
                      <a:ext cx="804462" cy="399568"/>
                    </a:xfrm>
                    <a:prstGeom prst="rect">
                      <a:avLst/>
                    </a:prstGeom>
                  </pic:spPr>
                </pic:pic>
              </a:graphicData>
            </a:graphic>
          </wp:inline>
        </w:drawing>
      </w:r>
    </w:p>
    <w:p w14:paraId="438CEF7B" w14:textId="77777777" w:rsidR="00154A1D" w:rsidRPr="006651F9" w:rsidRDefault="00154A1D" w:rsidP="00154A1D">
      <w:pPr>
        <w:pStyle w:val="BodyText"/>
        <w:ind w:left="0"/>
        <w:jc w:val="both"/>
        <w:rPr>
          <w:bCs/>
          <w:sz w:val="22"/>
          <w:szCs w:val="22"/>
        </w:rPr>
      </w:pPr>
      <w:r w:rsidRPr="006651F9">
        <w:rPr>
          <w:bCs/>
          <w:sz w:val="22"/>
          <w:szCs w:val="22"/>
        </w:rPr>
        <w:t>Debbie Smith</w:t>
      </w:r>
    </w:p>
    <w:p w14:paraId="11FDC0BA" w14:textId="5ECEEDFD" w:rsidR="00F3636E" w:rsidRPr="006651F9" w:rsidRDefault="00154A1D" w:rsidP="00154A1D">
      <w:pPr>
        <w:pStyle w:val="BodyText"/>
        <w:ind w:left="0"/>
        <w:jc w:val="both"/>
        <w:rPr>
          <w:bCs/>
          <w:sz w:val="22"/>
          <w:szCs w:val="22"/>
        </w:rPr>
      </w:pPr>
      <w:r w:rsidRPr="006651F9">
        <w:rPr>
          <w:bCs/>
          <w:sz w:val="22"/>
          <w:szCs w:val="22"/>
        </w:rPr>
        <w:t xml:space="preserve">Clerk to the Council  </w:t>
      </w:r>
    </w:p>
    <w:p w14:paraId="4441566C" w14:textId="77777777" w:rsidR="00154A1D" w:rsidRPr="006651F9" w:rsidRDefault="00154A1D" w:rsidP="0041180D">
      <w:pPr>
        <w:pStyle w:val="BodyText"/>
        <w:ind w:left="0"/>
        <w:rPr>
          <w:bCs/>
          <w:sz w:val="22"/>
          <w:szCs w:val="22"/>
        </w:rPr>
      </w:pPr>
    </w:p>
    <w:p w14:paraId="2F0AF9CB" w14:textId="77777777" w:rsidR="000C4C15" w:rsidRPr="006651F9" w:rsidRDefault="000C4C15" w:rsidP="0041180D">
      <w:pPr>
        <w:ind w:right="218"/>
        <w:rPr>
          <w:b/>
        </w:rPr>
      </w:pPr>
      <w:r w:rsidRPr="006651F9">
        <w:rPr>
          <w:b/>
        </w:rPr>
        <w:t>This</w:t>
      </w:r>
      <w:r w:rsidRPr="006651F9">
        <w:rPr>
          <w:b/>
          <w:spacing w:val="-5"/>
        </w:rPr>
        <w:t xml:space="preserve"> </w:t>
      </w:r>
      <w:r w:rsidRPr="006651F9">
        <w:rPr>
          <w:b/>
        </w:rPr>
        <w:t>meeting</w:t>
      </w:r>
      <w:r w:rsidRPr="006651F9">
        <w:rPr>
          <w:b/>
          <w:spacing w:val="-3"/>
        </w:rPr>
        <w:t xml:space="preserve"> </w:t>
      </w:r>
      <w:r w:rsidRPr="006651F9">
        <w:rPr>
          <w:b/>
        </w:rPr>
        <w:t>may</w:t>
      </w:r>
      <w:r w:rsidRPr="006651F9">
        <w:rPr>
          <w:b/>
          <w:spacing w:val="-3"/>
        </w:rPr>
        <w:t xml:space="preserve"> </w:t>
      </w:r>
      <w:r w:rsidRPr="006651F9">
        <w:rPr>
          <w:b/>
        </w:rPr>
        <w:t>be</w:t>
      </w:r>
      <w:r w:rsidRPr="006651F9">
        <w:rPr>
          <w:b/>
          <w:spacing w:val="-5"/>
        </w:rPr>
        <w:t xml:space="preserve"> </w:t>
      </w:r>
      <w:r w:rsidRPr="006651F9">
        <w:rPr>
          <w:b/>
        </w:rPr>
        <w:t>being</w:t>
      </w:r>
      <w:r w:rsidRPr="006651F9">
        <w:rPr>
          <w:b/>
          <w:spacing w:val="-3"/>
        </w:rPr>
        <w:t xml:space="preserve"> </w:t>
      </w:r>
      <w:r w:rsidRPr="006651F9">
        <w:rPr>
          <w:b/>
        </w:rPr>
        <w:t>recorded</w:t>
      </w:r>
      <w:r w:rsidRPr="006651F9">
        <w:rPr>
          <w:b/>
          <w:spacing w:val="-3"/>
        </w:rPr>
        <w:t xml:space="preserve"> </w:t>
      </w:r>
      <w:r w:rsidRPr="006651F9">
        <w:rPr>
          <w:b/>
        </w:rPr>
        <w:t>by</w:t>
      </w:r>
      <w:r w:rsidRPr="006651F9">
        <w:rPr>
          <w:b/>
          <w:spacing w:val="-3"/>
        </w:rPr>
        <w:t xml:space="preserve"> </w:t>
      </w:r>
      <w:r w:rsidRPr="006651F9">
        <w:rPr>
          <w:b/>
        </w:rPr>
        <w:t>the</w:t>
      </w:r>
      <w:r w:rsidRPr="006651F9">
        <w:rPr>
          <w:b/>
          <w:spacing w:val="-3"/>
        </w:rPr>
        <w:t xml:space="preserve"> </w:t>
      </w:r>
      <w:r w:rsidRPr="006651F9">
        <w:rPr>
          <w:b/>
        </w:rPr>
        <w:t>council,</w:t>
      </w:r>
      <w:r w:rsidRPr="006651F9">
        <w:rPr>
          <w:b/>
          <w:spacing w:val="-3"/>
        </w:rPr>
        <w:t xml:space="preserve"> </w:t>
      </w:r>
      <w:r w:rsidRPr="006651F9">
        <w:rPr>
          <w:b/>
        </w:rPr>
        <w:t>members</w:t>
      </w:r>
      <w:r w:rsidRPr="006651F9">
        <w:rPr>
          <w:b/>
          <w:spacing w:val="-3"/>
        </w:rPr>
        <w:t xml:space="preserve"> </w:t>
      </w:r>
      <w:r w:rsidRPr="006651F9">
        <w:rPr>
          <w:b/>
        </w:rPr>
        <w:t>of</w:t>
      </w:r>
      <w:r w:rsidRPr="006651F9">
        <w:rPr>
          <w:b/>
          <w:spacing w:val="-3"/>
        </w:rPr>
        <w:t xml:space="preserve"> </w:t>
      </w:r>
      <w:r w:rsidRPr="006651F9">
        <w:rPr>
          <w:b/>
        </w:rPr>
        <w:t>the</w:t>
      </w:r>
      <w:r w:rsidRPr="006651F9">
        <w:rPr>
          <w:b/>
          <w:spacing w:val="-3"/>
        </w:rPr>
        <w:t xml:space="preserve"> </w:t>
      </w:r>
      <w:r w:rsidRPr="006651F9">
        <w:rPr>
          <w:b/>
        </w:rPr>
        <w:t>public</w:t>
      </w:r>
      <w:r w:rsidRPr="006651F9">
        <w:rPr>
          <w:b/>
          <w:spacing w:val="-3"/>
        </w:rPr>
        <w:t xml:space="preserve"> </w:t>
      </w:r>
      <w:r w:rsidRPr="006651F9">
        <w:rPr>
          <w:b/>
        </w:rPr>
        <w:t>or</w:t>
      </w:r>
      <w:r w:rsidRPr="006651F9">
        <w:rPr>
          <w:b/>
          <w:spacing w:val="-3"/>
        </w:rPr>
        <w:t xml:space="preserve"> </w:t>
      </w:r>
      <w:r w:rsidRPr="006651F9">
        <w:rPr>
          <w:b/>
        </w:rPr>
        <w:t xml:space="preserve">the </w:t>
      </w:r>
      <w:r w:rsidRPr="006651F9">
        <w:rPr>
          <w:b/>
          <w:spacing w:val="-2"/>
        </w:rPr>
        <w:t>press.</w:t>
      </w:r>
    </w:p>
    <w:p w14:paraId="531DBC62" w14:textId="77777777" w:rsidR="000C4C15" w:rsidRPr="006651F9" w:rsidRDefault="000C4C15" w:rsidP="0041180D">
      <w:pPr>
        <w:pStyle w:val="BodyText"/>
        <w:ind w:left="0"/>
        <w:rPr>
          <w:b/>
          <w:sz w:val="22"/>
          <w:szCs w:val="22"/>
        </w:rPr>
      </w:pPr>
    </w:p>
    <w:p w14:paraId="36D0DB10" w14:textId="77777777" w:rsidR="000C4C15" w:rsidRPr="006651F9" w:rsidRDefault="000C4C15" w:rsidP="0041180D">
      <w:pPr>
        <w:pStyle w:val="BodyText"/>
        <w:ind w:left="0"/>
        <w:rPr>
          <w:sz w:val="22"/>
          <w:szCs w:val="22"/>
        </w:rPr>
      </w:pPr>
      <w:r w:rsidRPr="006651F9">
        <w:rPr>
          <w:sz w:val="22"/>
          <w:szCs w:val="22"/>
        </w:rPr>
        <w:t>Prior</w:t>
      </w:r>
      <w:r w:rsidRPr="006651F9">
        <w:rPr>
          <w:spacing w:val="-2"/>
          <w:sz w:val="22"/>
          <w:szCs w:val="22"/>
        </w:rPr>
        <w:t xml:space="preserve"> </w:t>
      </w:r>
      <w:r w:rsidRPr="006651F9">
        <w:rPr>
          <w:sz w:val="22"/>
          <w:szCs w:val="22"/>
        </w:rPr>
        <w:t>to</w:t>
      </w:r>
      <w:r w:rsidRPr="006651F9">
        <w:rPr>
          <w:spacing w:val="-2"/>
          <w:sz w:val="22"/>
          <w:szCs w:val="22"/>
        </w:rPr>
        <w:t xml:space="preserve"> </w:t>
      </w:r>
      <w:r w:rsidRPr="006651F9">
        <w:rPr>
          <w:sz w:val="22"/>
          <w:szCs w:val="22"/>
        </w:rPr>
        <w:t>the</w:t>
      </w:r>
      <w:r w:rsidRPr="006651F9">
        <w:rPr>
          <w:spacing w:val="-2"/>
          <w:sz w:val="22"/>
          <w:szCs w:val="22"/>
        </w:rPr>
        <w:t xml:space="preserve"> </w:t>
      </w:r>
      <w:r w:rsidRPr="006651F9">
        <w:rPr>
          <w:sz w:val="22"/>
          <w:szCs w:val="22"/>
        </w:rPr>
        <w:t>start</w:t>
      </w:r>
      <w:r w:rsidRPr="006651F9">
        <w:rPr>
          <w:spacing w:val="-2"/>
          <w:sz w:val="22"/>
          <w:szCs w:val="22"/>
        </w:rPr>
        <w:t xml:space="preserve"> </w:t>
      </w:r>
      <w:r w:rsidRPr="006651F9">
        <w:rPr>
          <w:sz w:val="22"/>
          <w:szCs w:val="22"/>
        </w:rPr>
        <w:t>of</w:t>
      </w:r>
      <w:r w:rsidRPr="006651F9">
        <w:rPr>
          <w:spacing w:val="-4"/>
          <w:sz w:val="22"/>
          <w:szCs w:val="22"/>
        </w:rPr>
        <w:t xml:space="preserve"> </w:t>
      </w:r>
      <w:r w:rsidRPr="006651F9">
        <w:rPr>
          <w:sz w:val="22"/>
          <w:szCs w:val="22"/>
        </w:rPr>
        <w:t>the</w:t>
      </w:r>
      <w:r w:rsidRPr="006651F9">
        <w:rPr>
          <w:spacing w:val="-4"/>
          <w:sz w:val="22"/>
          <w:szCs w:val="22"/>
        </w:rPr>
        <w:t xml:space="preserve"> </w:t>
      </w:r>
      <w:r w:rsidRPr="006651F9">
        <w:rPr>
          <w:sz w:val="22"/>
          <w:szCs w:val="22"/>
        </w:rPr>
        <w:t>meeting</w:t>
      </w:r>
      <w:r w:rsidRPr="006651F9">
        <w:rPr>
          <w:spacing w:val="-4"/>
          <w:sz w:val="22"/>
          <w:szCs w:val="22"/>
        </w:rPr>
        <w:t xml:space="preserve"> </w:t>
      </w:r>
      <w:r w:rsidRPr="006651F9">
        <w:rPr>
          <w:sz w:val="22"/>
          <w:szCs w:val="22"/>
        </w:rPr>
        <w:t>the chair</w:t>
      </w:r>
      <w:r w:rsidRPr="006651F9">
        <w:rPr>
          <w:spacing w:val="-4"/>
          <w:sz w:val="22"/>
          <w:szCs w:val="22"/>
        </w:rPr>
        <w:t xml:space="preserve"> </w:t>
      </w:r>
      <w:r w:rsidRPr="006651F9">
        <w:rPr>
          <w:sz w:val="22"/>
          <w:szCs w:val="22"/>
        </w:rPr>
        <w:t>will</w:t>
      </w:r>
      <w:r w:rsidRPr="006651F9">
        <w:rPr>
          <w:spacing w:val="-2"/>
          <w:sz w:val="22"/>
          <w:szCs w:val="22"/>
        </w:rPr>
        <w:t xml:space="preserve"> </w:t>
      </w:r>
      <w:r w:rsidRPr="006651F9">
        <w:rPr>
          <w:sz w:val="22"/>
          <w:szCs w:val="22"/>
        </w:rPr>
        <w:t>make</w:t>
      </w:r>
      <w:r w:rsidRPr="006651F9">
        <w:rPr>
          <w:spacing w:val="-4"/>
          <w:sz w:val="22"/>
          <w:szCs w:val="22"/>
        </w:rPr>
        <w:t xml:space="preserve"> </w:t>
      </w:r>
      <w:r w:rsidRPr="006651F9">
        <w:rPr>
          <w:sz w:val="22"/>
          <w:szCs w:val="22"/>
        </w:rPr>
        <w:t>an</w:t>
      </w:r>
      <w:r w:rsidRPr="006651F9">
        <w:rPr>
          <w:spacing w:val="-4"/>
          <w:sz w:val="22"/>
          <w:szCs w:val="22"/>
        </w:rPr>
        <w:t xml:space="preserve"> </w:t>
      </w:r>
      <w:r w:rsidRPr="006651F9">
        <w:rPr>
          <w:sz w:val="22"/>
          <w:szCs w:val="22"/>
        </w:rPr>
        <w:t>announcement</w:t>
      </w:r>
      <w:r w:rsidRPr="006651F9">
        <w:rPr>
          <w:spacing w:val="-2"/>
          <w:sz w:val="22"/>
          <w:szCs w:val="22"/>
        </w:rPr>
        <w:t xml:space="preserve"> </w:t>
      </w:r>
      <w:r w:rsidRPr="006651F9">
        <w:rPr>
          <w:sz w:val="22"/>
          <w:szCs w:val="22"/>
        </w:rPr>
        <w:t>to</w:t>
      </w:r>
      <w:r w:rsidRPr="006651F9">
        <w:rPr>
          <w:spacing w:val="-3"/>
          <w:sz w:val="22"/>
          <w:szCs w:val="22"/>
        </w:rPr>
        <w:t xml:space="preserve"> </w:t>
      </w:r>
      <w:r w:rsidRPr="006651F9">
        <w:rPr>
          <w:sz w:val="22"/>
          <w:szCs w:val="22"/>
        </w:rPr>
        <w:t>confirm</w:t>
      </w:r>
      <w:r w:rsidRPr="006651F9">
        <w:rPr>
          <w:spacing w:val="-2"/>
          <w:sz w:val="22"/>
          <w:szCs w:val="22"/>
        </w:rPr>
        <w:t xml:space="preserve"> </w:t>
      </w:r>
      <w:r w:rsidRPr="006651F9">
        <w:rPr>
          <w:sz w:val="22"/>
          <w:szCs w:val="22"/>
        </w:rPr>
        <w:t>if</w:t>
      </w:r>
      <w:r w:rsidRPr="006651F9">
        <w:rPr>
          <w:spacing w:val="-4"/>
          <w:sz w:val="22"/>
          <w:szCs w:val="22"/>
        </w:rPr>
        <w:t xml:space="preserve"> </w:t>
      </w:r>
      <w:r w:rsidRPr="006651F9">
        <w:rPr>
          <w:sz w:val="22"/>
          <w:szCs w:val="22"/>
        </w:rPr>
        <w:t>anyone present intends to record proceedings.</w:t>
      </w:r>
    </w:p>
    <w:p w14:paraId="0570B807" w14:textId="77777777" w:rsidR="000C4C15" w:rsidRPr="006651F9" w:rsidRDefault="000C4C15" w:rsidP="0041180D">
      <w:pPr>
        <w:pStyle w:val="BodyText"/>
        <w:ind w:left="0"/>
        <w:rPr>
          <w:sz w:val="22"/>
          <w:szCs w:val="22"/>
        </w:rPr>
      </w:pPr>
    </w:p>
    <w:p w14:paraId="50509565" w14:textId="77777777" w:rsidR="000C4C15" w:rsidRPr="006651F9" w:rsidRDefault="000C4C15" w:rsidP="0041180D">
      <w:pPr>
        <w:pStyle w:val="BodyText"/>
        <w:ind w:left="0" w:right="218"/>
        <w:rPr>
          <w:sz w:val="22"/>
          <w:szCs w:val="22"/>
        </w:rPr>
      </w:pPr>
      <w:r w:rsidRPr="006651F9">
        <w:rPr>
          <w:sz w:val="22"/>
          <w:szCs w:val="22"/>
        </w:rPr>
        <w:t>It</w:t>
      </w:r>
      <w:r w:rsidRPr="006651F9">
        <w:rPr>
          <w:spacing w:val="-3"/>
          <w:sz w:val="22"/>
          <w:szCs w:val="22"/>
        </w:rPr>
        <w:t xml:space="preserve"> </w:t>
      </w:r>
      <w:r w:rsidRPr="006651F9">
        <w:rPr>
          <w:sz w:val="22"/>
          <w:szCs w:val="22"/>
        </w:rPr>
        <w:t>is</w:t>
      </w:r>
      <w:r w:rsidRPr="006651F9">
        <w:rPr>
          <w:spacing w:val="-3"/>
          <w:sz w:val="22"/>
          <w:szCs w:val="22"/>
        </w:rPr>
        <w:t xml:space="preserve"> </w:t>
      </w:r>
      <w:r w:rsidRPr="006651F9">
        <w:rPr>
          <w:sz w:val="22"/>
          <w:szCs w:val="22"/>
        </w:rPr>
        <w:t>important</w:t>
      </w:r>
      <w:r w:rsidRPr="006651F9">
        <w:rPr>
          <w:spacing w:val="-3"/>
          <w:sz w:val="22"/>
          <w:szCs w:val="22"/>
        </w:rPr>
        <w:t xml:space="preserve"> </w:t>
      </w:r>
      <w:r w:rsidRPr="006651F9">
        <w:rPr>
          <w:sz w:val="22"/>
          <w:szCs w:val="22"/>
        </w:rPr>
        <w:t>to</w:t>
      </w:r>
      <w:r w:rsidRPr="006651F9">
        <w:rPr>
          <w:spacing w:val="-3"/>
          <w:sz w:val="22"/>
          <w:szCs w:val="22"/>
        </w:rPr>
        <w:t xml:space="preserve"> </w:t>
      </w:r>
      <w:r w:rsidRPr="006651F9">
        <w:rPr>
          <w:sz w:val="22"/>
          <w:szCs w:val="22"/>
        </w:rPr>
        <w:t>note</w:t>
      </w:r>
      <w:r w:rsidRPr="006651F9">
        <w:rPr>
          <w:spacing w:val="-4"/>
          <w:sz w:val="22"/>
          <w:szCs w:val="22"/>
        </w:rPr>
        <w:t xml:space="preserve"> </w:t>
      </w:r>
      <w:r w:rsidRPr="006651F9">
        <w:rPr>
          <w:sz w:val="22"/>
          <w:szCs w:val="22"/>
        </w:rPr>
        <w:t>that</w:t>
      </w:r>
      <w:r w:rsidRPr="006651F9">
        <w:rPr>
          <w:spacing w:val="-3"/>
          <w:sz w:val="22"/>
          <w:szCs w:val="22"/>
        </w:rPr>
        <w:t xml:space="preserve"> </w:t>
      </w:r>
      <w:r w:rsidRPr="006651F9">
        <w:rPr>
          <w:sz w:val="22"/>
          <w:szCs w:val="22"/>
        </w:rPr>
        <w:t>those</w:t>
      </w:r>
      <w:r w:rsidRPr="006651F9">
        <w:rPr>
          <w:spacing w:val="-3"/>
          <w:sz w:val="22"/>
          <w:szCs w:val="22"/>
        </w:rPr>
        <w:t xml:space="preserve"> </w:t>
      </w:r>
      <w:r w:rsidRPr="006651F9">
        <w:rPr>
          <w:sz w:val="22"/>
          <w:szCs w:val="22"/>
        </w:rPr>
        <w:t>intending</w:t>
      </w:r>
      <w:r w:rsidRPr="006651F9">
        <w:rPr>
          <w:spacing w:val="-3"/>
          <w:sz w:val="22"/>
          <w:szCs w:val="22"/>
        </w:rPr>
        <w:t xml:space="preserve"> </w:t>
      </w:r>
      <w:r w:rsidRPr="006651F9">
        <w:rPr>
          <w:sz w:val="22"/>
          <w:szCs w:val="22"/>
        </w:rPr>
        <w:t>to</w:t>
      </w:r>
      <w:r w:rsidRPr="006651F9">
        <w:rPr>
          <w:spacing w:val="-3"/>
          <w:sz w:val="22"/>
          <w:szCs w:val="22"/>
        </w:rPr>
        <w:t xml:space="preserve"> </w:t>
      </w:r>
      <w:r w:rsidRPr="006651F9">
        <w:rPr>
          <w:sz w:val="22"/>
          <w:szCs w:val="22"/>
        </w:rPr>
        <w:t>record</w:t>
      </w:r>
      <w:r w:rsidRPr="006651F9">
        <w:rPr>
          <w:spacing w:val="-3"/>
          <w:sz w:val="22"/>
          <w:szCs w:val="22"/>
        </w:rPr>
        <w:t xml:space="preserve"> </w:t>
      </w:r>
      <w:r w:rsidRPr="006651F9">
        <w:rPr>
          <w:sz w:val="22"/>
          <w:szCs w:val="22"/>
        </w:rPr>
        <w:t>do</w:t>
      </w:r>
      <w:r w:rsidRPr="006651F9">
        <w:rPr>
          <w:spacing w:val="-3"/>
          <w:sz w:val="22"/>
          <w:szCs w:val="22"/>
        </w:rPr>
        <w:t xml:space="preserve"> </w:t>
      </w:r>
      <w:r w:rsidRPr="006651F9">
        <w:rPr>
          <w:sz w:val="22"/>
          <w:szCs w:val="22"/>
        </w:rPr>
        <w:t>not</w:t>
      </w:r>
      <w:r w:rsidRPr="006651F9">
        <w:rPr>
          <w:spacing w:val="-5"/>
          <w:sz w:val="22"/>
          <w:szCs w:val="22"/>
        </w:rPr>
        <w:t xml:space="preserve"> </w:t>
      </w:r>
      <w:r w:rsidRPr="006651F9">
        <w:rPr>
          <w:sz w:val="22"/>
          <w:szCs w:val="22"/>
        </w:rPr>
        <w:t>have</w:t>
      </w:r>
      <w:r w:rsidRPr="006651F9">
        <w:rPr>
          <w:spacing w:val="-5"/>
          <w:sz w:val="22"/>
          <w:szCs w:val="22"/>
        </w:rPr>
        <w:t xml:space="preserve"> </w:t>
      </w:r>
      <w:r w:rsidRPr="006651F9">
        <w:rPr>
          <w:sz w:val="22"/>
          <w:szCs w:val="22"/>
        </w:rPr>
        <w:t>to</w:t>
      </w:r>
      <w:r w:rsidRPr="006651F9">
        <w:rPr>
          <w:spacing w:val="-3"/>
          <w:sz w:val="22"/>
          <w:szCs w:val="22"/>
        </w:rPr>
        <w:t xml:space="preserve"> </w:t>
      </w:r>
      <w:r w:rsidRPr="006651F9">
        <w:rPr>
          <w:sz w:val="22"/>
          <w:szCs w:val="22"/>
        </w:rPr>
        <w:t>indicate</w:t>
      </w:r>
      <w:r w:rsidRPr="006651F9">
        <w:rPr>
          <w:spacing w:val="-5"/>
          <w:sz w:val="22"/>
          <w:szCs w:val="22"/>
        </w:rPr>
        <w:t xml:space="preserve"> </w:t>
      </w:r>
      <w:r w:rsidRPr="006651F9">
        <w:rPr>
          <w:sz w:val="22"/>
          <w:szCs w:val="22"/>
        </w:rPr>
        <w:t>as</w:t>
      </w:r>
      <w:r w:rsidRPr="006651F9">
        <w:rPr>
          <w:spacing w:val="-3"/>
          <w:sz w:val="22"/>
          <w:szCs w:val="22"/>
        </w:rPr>
        <w:t xml:space="preserve"> </w:t>
      </w:r>
      <w:r w:rsidRPr="006651F9">
        <w:rPr>
          <w:sz w:val="22"/>
          <w:szCs w:val="22"/>
        </w:rPr>
        <w:t>such</w:t>
      </w:r>
      <w:r w:rsidRPr="006651F9">
        <w:rPr>
          <w:spacing w:val="-3"/>
          <w:sz w:val="22"/>
          <w:szCs w:val="22"/>
        </w:rPr>
        <w:t xml:space="preserve"> </w:t>
      </w:r>
      <w:r w:rsidRPr="006651F9">
        <w:rPr>
          <w:sz w:val="22"/>
          <w:szCs w:val="22"/>
        </w:rPr>
        <w:t>but</w:t>
      </w:r>
      <w:r w:rsidRPr="006651F9">
        <w:rPr>
          <w:spacing w:val="-3"/>
          <w:sz w:val="22"/>
          <w:szCs w:val="22"/>
        </w:rPr>
        <w:t xml:space="preserve"> </w:t>
      </w:r>
      <w:r w:rsidRPr="006651F9">
        <w:rPr>
          <w:sz w:val="22"/>
          <w:szCs w:val="22"/>
        </w:rPr>
        <w:t>are required to do this in a way that is not disruptive of the meeting and does not focus on the public gallery.</w:t>
      </w:r>
    </w:p>
    <w:p w14:paraId="3E802E04" w14:textId="77777777" w:rsidR="000C4C15" w:rsidRPr="006651F9" w:rsidRDefault="000C4C15" w:rsidP="0041180D">
      <w:pPr>
        <w:pStyle w:val="BodyText"/>
        <w:spacing w:before="1"/>
        <w:ind w:left="0"/>
        <w:rPr>
          <w:sz w:val="22"/>
          <w:szCs w:val="22"/>
        </w:rPr>
      </w:pPr>
    </w:p>
    <w:p w14:paraId="56721FA0" w14:textId="77777777" w:rsidR="000C4C15" w:rsidRPr="006651F9" w:rsidRDefault="000C4C15" w:rsidP="0041180D">
      <w:pPr>
        <w:pStyle w:val="BodyText"/>
        <w:ind w:left="0" w:right="218"/>
        <w:rPr>
          <w:sz w:val="22"/>
          <w:szCs w:val="22"/>
        </w:rPr>
      </w:pPr>
      <w:r w:rsidRPr="006651F9">
        <w:rPr>
          <w:sz w:val="22"/>
          <w:szCs w:val="22"/>
        </w:rPr>
        <w:t>Members of the public participating in the meeting (e.g. making deputations, asking questions,</w:t>
      </w:r>
      <w:r w:rsidRPr="006651F9">
        <w:rPr>
          <w:spacing w:val="-5"/>
          <w:sz w:val="22"/>
          <w:szCs w:val="22"/>
        </w:rPr>
        <w:t xml:space="preserve"> </w:t>
      </w:r>
      <w:r w:rsidRPr="006651F9">
        <w:rPr>
          <w:sz w:val="22"/>
          <w:szCs w:val="22"/>
        </w:rPr>
        <w:t>making</w:t>
      </w:r>
      <w:r w:rsidRPr="006651F9">
        <w:rPr>
          <w:spacing w:val="-5"/>
          <w:sz w:val="22"/>
          <w:szCs w:val="22"/>
        </w:rPr>
        <w:t xml:space="preserve"> </w:t>
      </w:r>
      <w:r w:rsidRPr="006651F9">
        <w:rPr>
          <w:sz w:val="22"/>
          <w:szCs w:val="22"/>
        </w:rPr>
        <w:t>oral</w:t>
      </w:r>
      <w:r w:rsidRPr="006651F9">
        <w:rPr>
          <w:spacing w:val="-3"/>
          <w:sz w:val="22"/>
          <w:szCs w:val="22"/>
        </w:rPr>
        <w:t xml:space="preserve"> </w:t>
      </w:r>
      <w:r w:rsidRPr="006651F9">
        <w:rPr>
          <w:sz w:val="22"/>
          <w:szCs w:val="22"/>
        </w:rPr>
        <w:t>protests)</w:t>
      </w:r>
      <w:r w:rsidRPr="006651F9">
        <w:rPr>
          <w:spacing w:val="-3"/>
          <w:sz w:val="22"/>
          <w:szCs w:val="22"/>
        </w:rPr>
        <w:t xml:space="preserve"> </w:t>
      </w:r>
      <w:r w:rsidRPr="006651F9">
        <w:rPr>
          <w:sz w:val="22"/>
          <w:szCs w:val="22"/>
        </w:rPr>
        <w:t>should</w:t>
      </w:r>
      <w:r w:rsidRPr="006651F9">
        <w:rPr>
          <w:spacing w:val="-3"/>
          <w:sz w:val="22"/>
          <w:szCs w:val="22"/>
        </w:rPr>
        <w:t xml:space="preserve"> </w:t>
      </w:r>
      <w:r w:rsidRPr="006651F9">
        <w:rPr>
          <w:sz w:val="22"/>
          <w:szCs w:val="22"/>
        </w:rPr>
        <w:t>be</w:t>
      </w:r>
      <w:r w:rsidRPr="006651F9">
        <w:rPr>
          <w:spacing w:val="-3"/>
          <w:sz w:val="22"/>
          <w:szCs w:val="22"/>
        </w:rPr>
        <w:t xml:space="preserve"> </w:t>
      </w:r>
      <w:r w:rsidRPr="006651F9">
        <w:rPr>
          <w:sz w:val="22"/>
          <w:szCs w:val="22"/>
        </w:rPr>
        <w:t>aware</w:t>
      </w:r>
      <w:r w:rsidRPr="006651F9">
        <w:rPr>
          <w:spacing w:val="-3"/>
          <w:sz w:val="22"/>
          <w:szCs w:val="22"/>
        </w:rPr>
        <w:t xml:space="preserve"> </w:t>
      </w:r>
      <w:r w:rsidRPr="006651F9">
        <w:rPr>
          <w:sz w:val="22"/>
          <w:szCs w:val="22"/>
        </w:rPr>
        <w:t>that</w:t>
      </w:r>
      <w:r w:rsidRPr="006651F9">
        <w:rPr>
          <w:spacing w:val="-3"/>
          <w:sz w:val="22"/>
          <w:szCs w:val="22"/>
        </w:rPr>
        <w:t xml:space="preserve"> </w:t>
      </w:r>
      <w:r w:rsidRPr="006651F9">
        <w:rPr>
          <w:sz w:val="22"/>
          <w:szCs w:val="22"/>
        </w:rPr>
        <w:t>they</w:t>
      </w:r>
      <w:r w:rsidRPr="006651F9">
        <w:rPr>
          <w:spacing w:val="-5"/>
          <w:sz w:val="22"/>
          <w:szCs w:val="22"/>
        </w:rPr>
        <w:t xml:space="preserve"> </w:t>
      </w:r>
      <w:r w:rsidRPr="006651F9">
        <w:rPr>
          <w:sz w:val="22"/>
          <w:szCs w:val="22"/>
        </w:rPr>
        <w:t>may</w:t>
      </w:r>
      <w:r w:rsidRPr="006651F9">
        <w:rPr>
          <w:spacing w:val="-5"/>
          <w:sz w:val="22"/>
          <w:szCs w:val="22"/>
        </w:rPr>
        <w:t xml:space="preserve"> </w:t>
      </w:r>
      <w:r w:rsidRPr="006651F9">
        <w:rPr>
          <w:sz w:val="22"/>
          <w:szCs w:val="22"/>
        </w:rPr>
        <w:t>be</w:t>
      </w:r>
      <w:r w:rsidRPr="006651F9">
        <w:rPr>
          <w:spacing w:val="-5"/>
          <w:sz w:val="22"/>
          <w:szCs w:val="22"/>
        </w:rPr>
        <w:t xml:space="preserve"> </w:t>
      </w:r>
      <w:r w:rsidRPr="006651F9">
        <w:rPr>
          <w:sz w:val="22"/>
          <w:szCs w:val="22"/>
        </w:rPr>
        <w:t>filmed,</w:t>
      </w:r>
      <w:r w:rsidRPr="006651F9">
        <w:rPr>
          <w:spacing w:val="-5"/>
          <w:sz w:val="22"/>
          <w:szCs w:val="22"/>
        </w:rPr>
        <w:t xml:space="preserve"> </w:t>
      </w:r>
      <w:r w:rsidRPr="006651F9">
        <w:rPr>
          <w:sz w:val="22"/>
          <w:szCs w:val="22"/>
        </w:rPr>
        <w:t>recorded</w:t>
      </w:r>
      <w:r w:rsidRPr="006651F9">
        <w:rPr>
          <w:spacing w:val="-5"/>
          <w:sz w:val="22"/>
          <w:szCs w:val="22"/>
        </w:rPr>
        <w:t xml:space="preserve"> </w:t>
      </w:r>
      <w:r w:rsidRPr="006651F9">
        <w:rPr>
          <w:sz w:val="22"/>
          <w:szCs w:val="22"/>
        </w:rPr>
        <w:t>or reported on. If any member of the public speaking at the meeting does not wish to be recorded, they should let the chair of the meeting know.</w:t>
      </w:r>
    </w:p>
    <w:p w14:paraId="73342499" w14:textId="77777777" w:rsidR="000C4C15" w:rsidRPr="006651F9" w:rsidRDefault="000C4C15" w:rsidP="0041180D">
      <w:pPr>
        <w:pStyle w:val="BodyText"/>
        <w:spacing w:before="211"/>
        <w:ind w:left="0" w:right="218"/>
        <w:rPr>
          <w:sz w:val="22"/>
          <w:szCs w:val="22"/>
        </w:rPr>
      </w:pPr>
      <w:r w:rsidRPr="006651F9">
        <w:rPr>
          <w:sz w:val="22"/>
          <w:szCs w:val="22"/>
        </w:rPr>
        <w:t>"The</w:t>
      </w:r>
      <w:r w:rsidRPr="006651F9">
        <w:rPr>
          <w:spacing w:val="-2"/>
          <w:sz w:val="22"/>
          <w:szCs w:val="22"/>
        </w:rPr>
        <w:t xml:space="preserve"> </w:t>
      </w:r>
      <w:r w:rsidRPr="006651F9">
        <w:rPr>
          <w:sz w:val="22"/>
          <w:szCs w:val="22"/>
        </w:rPr>
        <w:t>chair</w:t>
      </w:r>
      <w:r w:rsidRPr="006651F9">
        <w:rPr>
          <w:spacing w:val="-4"/>
          <w:sz w:val="22"/>
          <w:szCs w:val="22"/>
        </w:rPr>
        <w:t xml:space="preserve"> </w:t>
      </w:r>
      <w:r w:rsidRPr="006651F9">
        <w:rPr>
          <w:sz w:val="22"/>
          <w:szCs w:val="22"/>
        </w:rPr>
        <w:t>of</w:t>
      </w:r>
      <w:r w:rsidRPr="006651F9">
        <w:rPr>
          <w:spacing w:val="-4"/>
          <w:sz w:val="22"/>
          <w:szCs w:val="22"/>
        </w:rPr>
        <w:t xml:space="preserve"> </w:t>
      </w:r>
      <w:r w:rsidRPr="006651F9">
        <w:rPr>
          <w:sz w:val="22"/>
          <w:szCs w:val="22"/>
        </w:rPr>
        <w:t>the</w:t>
      </w:r>
      <w:r w:rsidRPr="006651F9">
        <w:rPr>
          <w:spacing w:val="-4"/>
          <w:sz w:val="22"/>
          <w:szCs w:val="22"/>
        </w:rPr>
        <w:t xml:space="preserve"> </w:t>
      </w:r>
      <w:r w:rsidRPr="006651F9">
        <w:rPr>
          <w:sz w:val="22"/>
          <w:szCs w:val="22"/>
        </w:rPr>
        <w:t>meeting</w:t>
      </w:r>
      <w:r w:rsidRPr="006651F9">
        <w:rPr>
          <w:spacing w:val="-2"/>
          <w:sz w:val="22"/>
          <w:szCs w:val="22"/>
        </w:rPr>
        <w:t xml:space="preserve"> </w:t>
      </w:r>
      <w:r w:rsidRPr="006651F9">
        <w:rPr>
          <w:sz w:val="22"/>
          <w:szCs w:val="22"/>
        </w:rPr>
        <w:t>has</w:t>
      </w:r>
      <w:r w:rsidRPr="006651F9">
        <w:rPr>
          <w:spacing w:val="-2"/>
          <w:sz w:val="22"/>
          <w:szCs w:val="22"/>
        </w:rPr>
        <w:t xml:space="preserve"> </w:t>
      </w:r>
      <w:r w:rsidRPr="006651F9">
        <w:rPr>
          <w:sz w:val="22"/>
          <w:szCs w:val="22"/>
        </w:rPr>
        <w:t>the</w:t>
      </w:r>
      <w:r w:rsidRPr="006651F9">
        <w:rPr>
          <w:spacing w:val="-4"/>
          <w:sz w:val="22"/>
          <w:szCs w:val="22"/>
        </w:rPr>
        <w:t xml:space="preserve"> </w:t>
      </w:r>
      <w:r w:rsidRPr="006651F9">
        <w:rPr>
          <w:sz w:val="22"/>
          <w:szCs w:val="22"/>
        </w:rPr>
        <w:t>discretion</w:t>
      </w:r>
      <w:r w:rsidRPr="006651F9">
        <w:rPr>
          <w:spacing w:val="-4"/>
          <w:sz w:val="22"/>
          <w:szCs w:val="22"/>
        </w:rPr>
        <w:t xml:space="preserve"> </w:t>
      </w:r>
      <w:r w:rsidRPr="006651F9">
        <w:rPr>
          <w:sz w:val="22"/>
          <w:szCs w:val="22"/>
        </w:rPr>
        <w:t>to</w:t>
      </w:r>
      <w:r w:rsidRPr="006651F9">
        <w:rPr>
          <w:spacing w:val="-2"/>
          <w:sz w:val="22"/>
          <w:szCs w:val="22"/>
        </w:rPr>
        <w:t xml:space="preserve"> </w:t>
      </w:r>
      <w:r w:rsidRPr="006651F9">
        <w:rPr>
          <w:sz w:val="22"/>
          <w:szCs w:val="22"/>
        </w:rPr>
        <w:t>terminate</w:t>
      </w:r>
      <w:r w:rsidRPr="006651F9">
        <w:rPr>
          <w:spacing w:val="-2"/>
          <w:sz w:val="22"/>
          <w:szCs w:val="22"/>
        </w:rPr>
        <w:t xml:space="preserve"> </w:t>
      </w:r>
      <w:r w:rsidRPr="006651F9">
        <w:rPr>
          <w:sz w:val="22"/>
          <w:szCs w:val="22"/>
        </w:rPr>
        <w:t>or</w:t>
      </w:r>
      <w:r w:rsidRPr="006651F9">
        <w:rPr>
          <w:spacing w:val="-2"/>
          <w:sz w:val="22"/>
          <w:szCs w:val="22"/>
        </w:rPr>
        <w:t xml:space="preserve"> </w:t>
      </w:r>
      <w:r w:rsidRPr="006651F9">
        <w:rPr>
          <w:sz w:val="22"/>
          <w:szCs w:val="22"/>
        </w:rPr>
        <w:t>suspend</w:t>
      </w:r>
      <w:r w:rsidRPr="006651F9">
        <w:rPr>
          <w:spacing w:val="-4"/>
          <w:sz w:val="22"/>
          <w:szCs w:val="22"/>
        </w:rPr>
        <w:t xml:space="preserve"> </w:t>
      </w:r>
      <w:r w:rsidRPr="006651F9">
        <w:rPr>
          <w:sz w:val="22"/>
          <w:szCs w:val="22"/>
        </w:rPr>
        <w:t>filming</w:t>
      </w:r>
      <w:r w:rsidRPr="006651F9">
        <w:rPr>
          <w:spacing w:val="-3"/>
          <w:sz w:val="22"/>
          <w:szCs w:val="22"/>
        </w:rPr>
        <w:t xml:space="preserve"> </w:t>
      </w:r>
      <w:r w:rsidRPr="006651F9">
        <w:rPr>
          <w:sz w:val="22"/>
          <w:szCs w:val="22"/>
        </w:rPr>
        <w:t>or</w:t>
      </w:r>
      <w:r w:rsidRPr="006651F9">
        <w:rPr>
          <w:spacing w:val="-2"/>
          <w:sz w:val="22"/>
          <w:szCs w:val="22"/>
        </w:rPr>
        <w:t xml:space="preserve"> </w:t>
      </w:r>
      <w:r w:rsidRPr="006651F9">
        <w:rPr>
          <w:sz w:val="22"/>
          <w:szCs w:val="22"/>
        </w:rPr>
        <w:t>recording,</w:t>
      </w:r>
      <w:r w:rsidRPr="006651F9">
        <w:rPr>
          <w:spacing w:val="-2"/>
          <w:sz w:val="22"/>
          <w:szCs w:val="22"/>
        </w:rPr>
        <w:t xml:space="preserve"> </w:t>
      </w:r>
      <w:r w:rsidRPr="006651F9">
        <w:rPr>
          <w:sz w:val="22"/>
          <w:szCs w:val="22"/>
        </w:rPr>
        <w:t>if</w:t>
      </w:r>
      <w:r w:rsidRPr="006651F9">
        <w:rPr>
          <w:spacing w:val="-4"/>
          <w:sz w:val="22"/>
          <w:szCs w:val="22"/>
        </w:rPr>
        <w:t xml:space="preserve"> </w:t>
      </w:r>
      <w:r w:rsidRPr="006651F9">
        <w:rPr>
          <w:sz w:val="22"/>
          <w:szCs w:val="22"/>
        </w:rPr>
        <w:t>in their opinion continuation of the filming, recording or reporting would disrupt or prejudice the proceedings, infringe the rights of any individual or may lead to the breach of a legal obligation by the council."</w:t>
      </w:r>
    </w:p>
    <w:p w14:paraId="40A881FD" w14:textId="277BB554" w:rsidR="00154A1D" w:rsidRPr="006651F9" w:rsidRDefault="00154A1D" w:rsidP="00154A1D">
      <w:pPr>
        <w:pStyle w:val="BodyText"/>
        <w:ind w:left="0"/>
        <w:jc w:val="both"/>
        <w:rPr>
          <w:bCs/>
          <w:sz w:val="22"/>
          <w:szCs w:val="22"/>
        </w:rPr>
      </w:pPr>
    </w:p>
    <w:p w14:paraId="24B390EE" w14:textId="17CBC325" w:rsidR="00F4731E" w:rsidRDefault="00407BB2" w:rsidP="00F4731E">
      <w:pPr>
        <w:pStyle w:val="BodyText"/>
        <w:ind w:left="0"/>
        <w:jc w:val="center"/>
        <w:rPr>
          <w:b/>
          <w:sz w:val="22"/>
          <w:szCs w:val="22"/>
        </w:rPr>
      </w:pPr>
      <w:r w:rsidRPr="006651F9">
        <w:rPr>
          <w:b/>
          <w:sz w:val="22"/>
          <w:szCs w:val="22"/>
        </w:rPr>
        <w:t>AGEND</w:t>
      </w:r>
      <w:r w:rsidR="00F4731E">
        <w:rPr>
          <w:b/>
          <w:sz w:val="22"/>
          <w:szCs w:val="22"/>
        </w:rPr>
        <w:t>A</w:t>
      </w:r>
    </w:p>
    <w:p w14:paraId="42115D5F" w14:textId="77777777" w:rsidR="00F4731E" w:rsidRDefault="00F4731E" w:rsidP="00F4731E">
      <w:pPr>
        <w:pStyle w:val="BodyText"/>
        <w:ind w:left="0"/>
        <w:rPr>
          <w:b/>
          <w:bCs/>
          <w:sz w:val="22"/>
          <w:szCs w:val="22"/>
        </w:rPr>
      </w:pPr>
    </w:p>
    <w:p w14:paraId="30157135" w14:textId="627E0FA2" w:rsidR="0068591A" w:rsidRPr="00F4731E" w:rsidRDefault="006277AF" w:rsidP="0041180D">
      <w:pPr>
        <w:pStyle w:val="BodyText"/>
        <w:ind w:left="0"/>
        <w:rPr>
          <w:b/>
          <w:sz w:val="22"/>
          <w:szCs w:val="22"/>
        </w:rPr>
      </w:pPr>
      <w:r w:rsidRPr="006277AF">
        <w:rPr>
          <w:b/>
          <w:bCs/>
          <w:sz w:val="22"/>
          <w:szCs w:val="22"/>
        </w:rPr>
        <w:t>1</w:t>
      </w:r>
      <w:r w:rsidRPr="006277AF">
        <w:rPr>
          <w:b/>
          <w:bCs/>
          <w:sz w:val="22"/>
          <w:szCs w:val="22"/>
        </w:rPr>
        <w:tab/>
        <w:t>Apologies for absence</w:t>
      </w:r>
    </w:p>
    <w:p w14:paraId="46C2BB5F" w14:textId="77777777" w:rsidR="00C10DC7" w:rsidRPr="0068591A" w:rsidRDefault="00C10DC7" w:rsidP="0041180D">
      <w:pPr>
        <w:pStyle w:val="BodyText"/>
        <w:ind w:left="0" w:right="228"/>
        <w:rPr>
          <w:b/>
          <w:bCs/>
          <w:sz w:val="22"/>
          <w:szCs w:val="22"/>
        </w:rPr>
      </w:pPr>
    </w:p>
    <w:p w14:paraId="5CE4D682" w14:textId="6636129C" w:rsidR="0068591A" w:rsidRDefault="00EA6E18" w:rsidP="0041180D">
      <w:pPr>
        <w:pStyle w:val="BodyText"/>
        <w:ind w:left="0" w:right="228"/>
        <w:rPr>
          <w:b/>
          <w:bCs/>
          <w:sz w:val="22"/>
          <w:szCs w:val="22"/>
        </w:rPr>
      </w:pPr>
      <w:r w:rsidRPr="006651F9">
        <w:rPr>
          <w:b/>
          <w:bCs/>
          <w:sz w:val="22"/>
          <w:szCs w:val="22"/>
        </w:rPr>
        <w:t>2</w:t>
      </w:r>
      <w:r w:rsidR="006277AF">
        <w:rPr>
          <w:b/>
          <w:bCs/>
          <w:sz w:val="22"/>
          <w:szCs w:val="22"/>
        </w:rPr>
        <w:t xml:space="preserve">   </w:t>
      </w:r>
      <w:r w:rsidRPr="006651F9">
        <w:rPr>
          <w:b/>
          <w:bCs/>
          <w:sz w:val="22"/>
          <w:szCs w:val="22"/>
        </w:rPr>
        <w:t xml:space="preserve">       </w:t>
      </w:r>
      <w:r w:rsidR="00733A0B" w:rsidRPr="006651F9">
        <w:rPr>
          <w:b/>
          <w:bCs/>
          <w:sz w:val="22"/>
          <w:szCs w:val="22"/>
        </w:rPr>
        <w:t>Declaration of interests and dispensations</w:t>
      </w:r>
    </w:p>
    <w:p w14:paraId="30543E73" w14:textId="12442FA7" w:rsidR="00910D89" w:rsidRDefault="00910D89" w:rsidP="0041180D">
      <w:pPr>
        <w:pStyle w:val="BodyText"/>
        <w:ind w:left="0" w:right="228"/>
        <w:rPr>
          <w:sz w:val="22"/>
          <w:szCs w:val="22"/>
        </w:rPr>
      </w:pPr>
      <w:r w:rsidRPr="006651F9">
        <w:rPr>
          <w:sz w:val="22"/>
          <w:szCs w:val="22"/>
        </w:rPr>
        <w:t>To receive from councillors, disclosures of pecuniary and non-pecuniary interest on matters to be considered at the meeting.</w:t>
      </w:r>
    </w:p>
    <w:p w14:paraId="26CE6AEF" w14:textId="77777777" w:rsidR="00247472" w:rsidRPr="00880DF0" w:rsidRDefault="00247472" w:rsidP="0041180D">
      <w:pPr>
        <w:rPr>
          <w:rFonts w:eastAsia="Times New Roman"/>
          <w:color w:val="EE0000"/>
          <w:sz w:val="20"/>
          <w:szCs w:val="20"/>
          <w:lang w:val="en-GB"/>
        </w:rPr>
      </w:pPr>
    </w:p>
    <w:bookmarkEnd w:id="0"/>
    <w:p w14:paraId="481D112F" w14:textId="0EB0630B" w:rsidR="00837516" w:rsidRPr="00634557" w:rsidRDefault="008E3DA0" w:rsidP="0041180D">
      <w:pPr>
        <w:pStyle w:val="BodyText"/>
        <w:ind w:left="0" w:right="228"/>
        <w:rPr>
          <w:b/>
          <w:bCs/>
          <w:sz w:val="22"/>
          <w:szCs w:val="22"/>
        </w:rPr>
      </w:pPr>
      <w:r w:rsidRPr="00634557">
        <w:rPr>
          <w:b/>
          <w:bCs/>
          <w:sz w:val="22"/>
          <w:szCs w:val="22"/>
        </w:rPr>
        <w:t>3</w:t>
      </w:r>
      <w:r w:rsidR="00553DB1" w:rsidRPr="00634557">
        <w:rPr>
          <w:b/>
          <w:bCs/>
          <w:sz w:val="22"/>
          <w:szCs w:val="22"/>
        </w:rPr>
        <w:t xml:space="preserve">   </w:t>
      </w:r>
      <w:r w:rsidR="00837516" w:rsidRPr="00634557">
        <w:rPr>
          <w:b/>
          <w:bCs/>
          <w:sz w:val="22"/>
          <w:szCs w:val="22"/>
        </w:rPr>
        <w:t xml:space="preserve">      Minutes of the last meeting</w:t>
      </w:r>
    </w:p>
    <w:p w14:paraId="7B19F809" w14:textId="75A43CF9" w:rsidR="00910D89" w:rsidRDefault="00910D89" w:rsidP="0041180D">
      <w:pPr>
        <w:pStyle w:val="BodyText"/>
        <w:ind w:left="0" w:right="228"/>
        <w:rPr>
          <w:sz w:val="22"/>
          <w:szCs w:val="22"/>
        </w:rPr>
      </w:pPr>
      <w:r w:rsidRPr="00910D89">
        <w:rPr>
          <w:sz w:val="22"/>
          <w:szCs w:val="22"/>
        </w:rPr>
        <w:t xml:space="preserve">Councillors are asked to </w:t>
      </w:r>
      <w:r w:rsidRPr="00332893">
        <w:rPr>
          <w:b/>
          <w:bCs/>
          <w:sz w:val="22"/>
          <w:szCs w:val="22"/>
        </w:rPr>
        <w:t>approve</w:t>
      </w:r>
      <w:r w:rsidRPr="00910D89">
        <w:rPr>
          <w:sz w:val="22"/>
          <w:szCs w:val="22"/>
        </w:rPr>
        <w:t xml:space="preserve"> as a correct record the minutes, as presented, of the</w:t>
      </w:r>
      <w:r w:rsidR="00E55FE8">
        <w:rPr>
          <w:sz w:val="22"/>
          <w:szCs w:val="22"/>
        </w:rPr>
        <w:t xml:space="preserve"> Annual Town</w:t>
      </w:r>
      <w:r w:rsidR="00634557">
        <w:rPr>
          <w:sz w:val="22"/>
          <w:szCs w:val="22"/>
        </w:rPr>
        <w:t xml:space="preserve"> </w:t>
      </w:r>
      <w:r w:rsidRPr="00910D89">
        <w:rPr>
          <w:sz w:val="22"/>
          <w:szCs w:val="22"/>
        </w:rPr>
        <w:t xml:space="preserve">meeting held on </w:t>
      </w:r>
      <w:r w:rsidR="00880DF0">
        <w:rPr>
          <w:sz w:val="22"/>
          <w:szCs w:val="22"/>
        </w:rPr>
        <w:t>13</w:t>
      </w:r>
      <w:r w:rsidRPr="00910D89">
        <w:rPr>
          <w:sz w:val="22"/>
          <w:szCs w:val="22"/>
        </w:rPr>
        <w:t xml:space="preserve">th </w:t>
      </w:r>
      <w:r w:rsidR="00880DF0">
        <w:rPr>
          <w:sz w:val="22"/>
          <w:szCs w:val="22"/>
        </w:rPr>
        <w:t>April</w:t>
      </w:r>
      <w:r w:rsidRPr="00910D89">
        <w:rPr>
          <w:sz w:val="22"/>
          <w:szCs w:val="22"/>
        </w:rPr>
        <w:t xml:space="preserve"> 202</w:t>
      </w:r>
      <w:r w:rsidR="007622E9">
        <w:rPr>
          <w:sz w:val="22"/>
          <w:szCs w:val="22"/>
        </w:rPr>
        <w:t>6</w:t>
      </w:r>
      <w:r w:rsidR="00634557">
        <w:rPr>
          <w:sz w:val="22"/>
          <w:szCs w:val="22"/>
        </w:rPr>
        <w:t>, and the Full Council Meeting held on 13</w:t>
      </w:r>
      <w:r w:rsidR="00634557" w:rsidRPr="00634557">
        <w:rPr>
          <w:sz w:val="22"/>
          <w:szCs w:val="22"/>
          <w:vertAlign w:val="superscript"/>
        </w:rPr>
        <w:t>th</w:t>
      </w:r>
      <w:r w:rsidR="00634557">
        <w:rPr>
          <w:sz w:val="22"/>
          <w:szCs w:val="22"/>
        </w:rPr>
        <w:t xml:space="preserve"> April 2026</w:t>
      </w:r>
      <w:r w:rsidR="007622E9">
        <w:rPr>
          <w:sz w:val="22"/>
          <w:szCs w:val="22"/>
        </w:rPr>
        <w:t xml:space="preserve"> </w:t>
      </w:r>
      <w:r w:rsidRPr="00910D89">
        <w:rPr>
          <w:sz w:val="22"/>
          <w:szCs w:val="22"/>
        </w:rPr>
        <w:t>(emailed).</w:t>
      </w:r>
      <w:r w:rsidR="007622E9">
        <w:rPr>
          <w:sz w:val="22"/>
          <w:szCs w:val="22"/>
        </w:rPr>
        <w:t xml:space="preserve"> </w:t>
      </w:r>
      <w:r w:rsidR="00880DF0">
        <w:rPr>
          <w:sz w:val="22"/>
          <w:szCs w:val="22"/>
        </w:rPr>
        <w:t xml:space="preserve"> </w:t>
      </w:r>
    </w:p>
    <w:p w14:paraId="171C429A" w14:textId="77777777" w:rsidR="00553DB1" w:rsidRDefault="00553DB1" w:rsidP="0041180D">
      <w:pPr>
        <w:pStyle w:val="BodyText"/>
        <w:ind w:left="0" w:right="228"/>
        <w:rPr>
          <w:sz w:val="22"/>
          <w:szCs w:val="22"/>
        </w:rPr>
      </w:pPr>
    </w:p>
    <w:p w14:paraId="4A4E5178" w14:textId="698A853B" w:rsidR="007622E9" w:rsidRDefault="008E3DA0" w:rsidP="0041180D">
      <w:pPr>
        <w:pStyle w:val="BodyText"/>
        <w:ind w:left="0" w:right="228"/>
        <w:rPr>
          <w:b/>
          <w:bCs/>
          <w:sz w:val="22"/>
          <w:szCs w:val="22"/>
        </w:rPr>
      </w:pPr>
      <w:r>
        <w:rPr>
          <w:b/>
          <w:bCs/>
          <w:sz w:val="22"/>
          <w:szCs w:val="22"/>
        </w:rPr>
        <w:t>4</w:t>
      </w:r>
      <w:r w:rsidR="00553DB1">
        <w:rPr>
          <w:b/>
          <w:bCs/>
          <w:sz w:val="22"/>
          <w:szCs w:val="22"/>
        </w:rPr>
        <w:t xml:space="preserve">    </w:t>
      </w:r>
      <w:r w:rsidR="0053645F" w:rsidRPr="00332893">
        <w:rPr>
          <w:b/>
          <w:bCs/>
          <w:sz w:val="22"/>
          <w:szCs w:val="22"/>
        </w:rPr>
        <w:t xml:space="preserve">      </w:t>
      </w:r>
      <w:r w:rsidR="008B6788" w:rsidRPr="00332893">
        <w:rPr>
          <w:b/>
          <w:bCs/>
          <w:sz w:val="22"/>
          <w:szCs w:val="22"/>
        </w:rPr>
        <w:t>Matters arising from the minutes of</w:t>
      </w:r>
      <w:r w:rsidR="00332893" w:rsidRPr="00332893">
        <w:rPr>
          <w:b/>
          <w:bCs/>
          <w:sz w:val="22"/>
          <w:szCs w:val="22"/>
        </w:rPr>
        <w:t xml:space="preserve"> </w:t>
      </w:r>
      <w:r>
        <w:rPr>
          <w:b/>
          <w:bCs/>
          <w:sz w:val="22"/>
          <w:szCs w:val="22"/>
        </w:rPr>
        <w:t>13</w:t>
      </w:r>
      <w:r w:rsidR="00332893" w:rsidRPr="00332893">
        <w:rPr>
          <w:b/>
          <w:bCs/>
          <w:sz w:val="22"/>
          <w:szCs w:val="22"/>
          <w:vertAlign w:val="superscript"/>
        </w:rPr>
        <w:t>th</w:t>
      </w:r>
      <w:r w:rsidR="00332893" w:rsidRPr="00332893">
        <w:rPr>
          <w:b/>
          <w:bCs/>
          <w:sz w:val="22"/>
          <w:szCs w:val="22"/>
        </w:rPr>
        <w:t xml:space="preserve"> </w:t>
      </w:r>
      <w:r w:rsidR="00880DF0">
        <w:rPr>
          <w:b/>
          <w:bCs/>
          <w:sz w:val="22"/>
          <w:szCs w:val="22"/>
        </w:rPr>
        <w:t>April</w:t>
      </w:r>
      <w:r w:rsidR="00332893" w:rsidRPr="00332893">
        <w:rPr>
          <w:b/>
          <w:bCs/>
          <w:sz w:val="22"/>
          <w:szCs w:val="22"/>
        </w:rPr>
        <w:t xml:space="preserve"> 2026</w:t>
      </w:r>
    </w:p>
    <w:p w14:paraId="4E8BF4D0" w14:textId="38C40CDA" w:rsidR="00332893" w:rsidRPr="00BD59ED" w:rsidRDefault="00332893" w:rsidP="0041180D">
      <w:pPr>
        <w:pStyle w:val="BodyText"/>
        <w:ind w:left="0" w:right="228"/>
        <w:rPr>
          <w:color w:val="000000" w:themeColor="text1"/>
          <w:sz w:val="22"/>
          <w:szCs w:val="22"/>
        </w:rPr>
      </w:pPr>
      <w:r>
        <w:rPr>
          <w:sz w:val="22"/>
          <w:szCs w:val="22"/>
        </w:rPr>
        <w:t>Councillors are asked</w:t>
      </w:r>
      <w:r w:rsidR="00EF51B5">
        <w:rPr>
          <w:sz w:val="22"/>
          <w:szCs w:val="22"/>
        </w:rPr>
        <w:t xml:space="preserve"> to </w:t>
      </w:r>
      <w:r w:rsidR="00EF51B5" w:rsidRPr="00A2060F">
        <w:rPr>
          <w:b/>
          <w:bCs/>
          <w:sz w:val="22"/>
          <w:szCs w:val="22"/>
        </w:rPr>
        <w:t>discuss</w:t>
      </w:r>
      <w:r>
        <w:rPr>
          <w:sz w:val="22"/>
          <w:szCs w:val="22"/>
        </w:rPr>
        <w:t xml:space="preserve"> </w:t>
      </w:r>
      <w:r w:rsidR="00A2060F">
        <w:rPr>
          <w:sz w:val="22"/>
          <w:szCs w:val="22"/>
        </w:rPr>
        <w:t>and</w:t>
      </w:r>
      <w:r w:rsidR="00EF51B5">
        <w:rPr>
          <w:sz w:val="22"/>
          <w:szCs w:val="22"/>
        </w:rPr>
        <w:t xml:space="preserve"> </w:t>
      </w:r>
      <w:r w:rsidR="00EF51B5" w:rsidRPr="00A2060F">
        <w:rPr>
          <w:b/>
          <w:bCs/>
          <w:sz w:val="22"/>
          <w:szCs w:val="22"/>
        </w:rPr>
        <w:t>resolve</w:t>
      </w:r>
      <w:r w:rsidR="00EF51B5">
        <w:rPr>
          <w:sz w:val="22"/>
          <w:szCs w:val="22"/>
        </w:rPr>
        <w:t xml:space="preserve"> any matters arising from the minutes. </w:t>
      </w:r>
    </w:p>
    <w:p w14:paraId="07ACB11B" w14:textId="77777777" w:rsidR="00553DB1" w:rsidRPr="005400F2" w:rsidRDefault="00553DB1" w:rsidP="0041180D">
      <w:pPr>
        <w:pStyle w:val="BodyText"/>
        <w:ind w:left="0" w:right="228"/>
        <w:rPr>
          <w:color w:val="EE0000"/>
          <w:sz w:val="22"/>
          <w:szCs w:val="22"/>
        </w:rPr>
      </w:pPr>
    </w:p>
    <w:p w14:paraId="6A3B1565" w14:textId="1DE6E2E8" w:rsidR="00910D89" w:rsidRPr="00A2060F" w:rsidRDefault="008E3DA0" w:rsidP="0041180D">
      <w:pPr>
        <w:pStyle w:val="BodyText"/>
        <w:ind w:left="0" w:right="228"/>
        <w:rPr>
          <w:b/>
          <w:bCs/>
          <w:sz w:val="22"/>
          <w:szCs w:val="22"/>
        </w:rPr>
      </w:pPr>
      <w:r>
        <w:rPr>
          <w:b/>
          <w:bCs/>
          <w:sz w:val="22"/>
          <w:szCs w:val="22"/>
        </w:rPr>
        <w:t>5</w:t>
      </w:r>
      <w:r w:rsidR="00553DB1">
        <w:rPr>
          <w:b/>
          <w:bCs/>
          <w:sz w:val="22"/>
          <w:szCs w:val="22"/>
        </w:rPr>
        <w:t xml:space="preserve">     </w:t>
      </w:r>
      <w:r w:rsidR="0053645F" w:rsidRPr="00A2060F">
        <w:rPr>
          <w:b/>
          <w:bCs/>
          <w:sz w:val="22"/>
          <w:szCs w:val="22"/>
        </w:rPr>
        <w:t xml:space="preserve">      </w:t>
      </w:r>
      <w:r w:rsidR="00910D89" w:rsidRPr="00A2060F">
        <w:rPr>
          <w:b/>
          <w:bCs/>
          <w:sz w:val="22"/>
          <w:szCs w:val="22"/>
        </w:rPr>
        <w:t>Public participation</w:t>
      </w:r>
    </w:p>
    <w:p w14:paraId="77B0AB3D" w14:textId="5C3785D0" w:rsidR="00910D89" w:rsidRPr="00910D89" w:rsidRDefault="00910D89" w:rsidP="0041180D">
      <w:pPr>
        <w:pStyle w:val="BodyText"/>
        <w:ind w:left="0" w:right="227"/>
        <w:rPr>
          <w:sz w:val="22"/>
          <w:szCs w:val="22"/>
        </w:rPr>
      </w:pPr>
      <w:r w:rsidRPr="00910D89">
        <w:rPr>
          <w:sz w:val="22"/>
          <w:szCs w:val="22"/>
        </w:rPr>
        <w:t xml:space="preserve">The </w:t>
      </w:r>
      <w:r w:rsidR="006366CB" w:rsidRPr="00910D89">
        <w:rPr>
          <w:sz w:val="22"/>
          <w:szCs w:val="22"/>
        </w:rPr>
        <w:t>mayor</w:t>
      </w:r>
      <w:r w:rsidRPr="00910D89">
        <w:rPr>
          <w:sz w:val="22"/>
          <w:szCs w:val="22"/>
        </w:rPr>
        <w:t xml:space="preserve"> will ask councillors to agree to adjourn the meeting to allow non-councillors to speak. When dealing with public participation there is no obligation to respond immediately to comments made, other than those that relate to items on the agenda. If a councillor believes that comments received require a decision of the council and the item is not on the agenda, they can ask for this to be put on to the next meeting’s agenda. At the conclusion of the public session the </w:t>
      </w:r>
      <w:r w:rsidR="006366CB" w:rsidRPr="00910D89">
        <w:rPr>
          <w:sz w:val="22"/>
          <w:szCs w:val="22"/>
        </w:rPr>
        <w:t>mayor</w:t>
      </w:r>
      <w:r w:rsidRPr="00910D89">
        <w:rPr>
          <w:sz w:val="22"/>
          <w:szCs w:val="22"/>
        </w:rPr>
        <w:t xml:space="preserve"> will ask councillors to agree to reconvene the meeting.</w:t>
      </w:r>
    </w:p>
    <w:p w14:paraId="1EA65B69" w14:textId="77777777" w:rsidR="007B0DD2" w:rsidRDefault="007B0DD2" w:rsidP="0041180D">
      <w:pPr>
        <w:pStyle w:val="BodyText"/>
        <w:ind w:left="0" w:right="228"/>
        <w:rPr>
          <w:sz w:val="22"/>
          <w:szCs w:val="22"/>
        </w:rPr>
      </w:pPr>
    </w:p>
    <w:p w14:paraId="01F20F5C" w14:textId="76CB04FC" w:rsidR="00910D89" w:rsidRDefault="008E3DA0" w:rsidP="0041180D">
      <w:pPr>
        <w:pStyle w:val="BodyText"/>
        <w:ind w:left="0" w:right="228"/>
        <w:rPr>
          <w:b/>
          <w:bCs/>
          <w:color w:val="EE0000"/>
          <w:sz w:val="22"/>
          <w:szCs w:val="22"/>
        </w:rPr>
      </w:pPr>
      <w:r>
        <w:rPr>
          <w:b/>
          <w:bCs/>
          <w:sz w:val="22"/>
          <w:szCs w:val="22"/>
        </w:rPr>
        <w:t>6</w:t>
      </w:r>
      <w:r w:rsidR="00910D89" w:rsidRPr="007B0DD2">
        <w:rPr>
          <w:b/>
          <w:bCs/>
          <w:sz w:val="22"/>
          <w:szCs w:val="22"/>
        </w:rPr>
        <w:tab/>
        <w:t>Planning</w:t>
      </w:r>
      <w:r w:rsidR="007B0DD2" w:rsidRPr="007B0DD2">
        <w:rPr>
          <w:b/>
          <w:bCs/>
          <w:sz w:val="22"/>
          <w:szCs w:val="22"/>
        </w:rPr>
        <w:t xml:space="preserve"> </w:t>
      </w:r>
      <w:r w:rsidR="00910D89" w:rsidRPr="007B0DD2">
        <w:rPr>
          <w:b/>
          <w:bCs/>
          <w:sz w:val="22"/>
          <w:szCs w:val="22"/>
        </w:rPr>
        <w:t>Applications</w:t>
      </w:r>
      <w:r w:rsidR="00E21E7C">
        <w:rPr>
          <w:b/>
          <w:bCs/>
          <w:sz w:val="22"/>
          <w:szCs w:val="22"/>
        </w:rPr>
        <w:t xml:space="preserve"> </w:t>
      </w:r>
    </w:p>
    <w:p w14:paraId="32A8FAB9" w14:textId="77777777" w:rsidR="00550A16" w:rsidRPr="00E21E7C" w:rsidRDefault="00550A16" w:rsidP="0041180D">
      <w:pPr>
        <w:pStyle w:val="BodyText"/>
        <w:ind w:left="0" w:right="228"/>
        <w:rPr>
          <w:b/>
          <w:bCs/>
          <w:color w:val="EE0000"/>
          <w:sz w:val="22"/>
          <w:szCs w:val="22"/>
        </w:rPr>
      </w:pPr>
    </w:p>
    <w:p w14:paraId="6C5BAC22" w14:textId="0F72D132" w:rsidR="00B35142" w:rsidRPr="00B35142" w:rsidRDefault="003F7286" w:rsidP="0041180D">
      <w:pPr>
        <w:pStyle w:val="BodyText"/>
        <w:ind w:left="0" w:right="228"/>
        <w:rPr>
          <w:sz w:val="22"/>
          <w:szCs w:val="22"/>
        </w:rPr>
      </w:pPr>
      <w:r>
        <w:rPr>
          <w:sz w:val="22"/>
          <w:szCs w:val="22"/>
        </w:rPr>
        <w:t>Councillors</w:t>
      </w:r>
      <w:r w:rsidR="00B35142">
        <w:rPr>
          <w:sz w:val="22"/>
          <w:szCs w:val="22"/>
        </w:rPr>
        <w:t xml:space="preserve"> are asked to </w:t>
      </w:r>
      <w:r w:rsidR="00B35142" w:rsidRPr="003F7286">
        <w:rPr>
          <w:b/>
          <w:bCs/>
          <w:sz w:val="22"/>
          <w:szCs w:val="22"/>
        </w:rPr>
        <w:t>discuss</w:t>
      </w:r>
      <w:r w:rsidR="006400C2">
        <w:rPr>
          <w:b/>
          <w:bCs/>
          <w:sz w:val="22"/>
          <w:szCs w:val="22"/>
        </w:rPr>
        <w:t xml:space="preserve"> </w:t>
      </w:r>
      <w:r w:rsidR="006400C2" w:rsidRPr="006400C2">
        <w:rPr>
          <w:sz w:val="22"/>
          <w:szCs w:val="22"/>
        </w:rPr>
        <w:t>and</w:t>
      </w:r>
      <w:r w:rsidR="006400C2">
        <w:rPr>
          <w:b/>
          <w:bCs/>
          <w:sz w:val="22"/>
          <w:szCs w:val="22"/>
        </w:rPr>
        <w:t xml:space="preserve"> consider</w:t>
      </w:r>
      <w:r w:rsidR="00B35142">
        <w:rPr>
          <w:sz w:val="22"/>
          <w:szCs w:val="22"/>
        </w:rPr>
        <w:t xml:space="preserve"> the </w:t>
      </w:r>
      <w:r w:rsidR="007036C9">
        <w:rPr>
          <w:sz w:val="22"/>
          <w:szCs w:val="22"/>
        </w:rPr>
        <w:t xml:space="preserve">application(s) </w:t>
      </w:r>
      <w:r w:rsidR="006366CB">
        <w:rPr>
          <w:sz w:val="22"/>
          <w:szCs w:val="22"/>
        </w:rPr>
        <w:t>below and</w:t>
      </w:r>
      <w:r w:rsidR="00FF4A7D">
        <w:rPr>
          <w:sz w:val="22"/>
          <w:szCs w:val="22"/>
        </w:rPr>
        <w:t xml:space="preserve"> </w:t>
      </w:r>
      <w:r w:rsidR="00FF4A7D" w:rsidRPr="003F7286">
        <w:rPr>
          <w:b/>
          <w:bCs/>
          <w:sz w:val="22"/>
          <w:szCs w:val="22"/>
        </w:rPr>
        <w:t>resolve</w:t>
      </w:r>
      <w:r w:rsidR="00FF4A7D">
        <w:rPr>
          <w:sz w:val="22"/>
          <w:szCs w:val="22"/>
        </w:rPr>
        <w:t xml:space="preserve"> if they wish to </w:t>
      </w:r>
      <w:r w:rsidR="000F131D">
        <w:rPr>
          <w:sz w:val="22"/>
          <w:szCs w:val="22"/>
        </w:rPr>
        <w:t>object/</w:t>
      </w:r>
      <w:r w:rsidR="00EE707F">
        <w:rPr>
          <w:sz w:val="22"/>
          <w:szCs w:val="22"/>
        </w:rPr>
        <w:t>not object</w:t>
      </w:r>
      <w:r w:rsidR="006400C2">
        <w:rPr>
          <w:sz w:val="22"/>
          <w:szCs w:val="22"/>
        </w:rPr>
        <w:t>,</w:t>
      </w:r>
      <w:r w:rsidR="00EE707F">
        <w:rPr>
          <w:sz w:val="22"/>
          <w:szCs w:val="22"/>
        </w:rPr>
        <w:t xml:space="preserve"> and </w:t>
      </w:r>
      <w:r w:rsidR="007036C9">
        <w:rPr>
          <w:sz w:val="22"/>
          <w:szCs w:val="22"/>
        </w:rPr>
        <w:t xml:space="preserve">if they wish to </w:t>
      </w:r>
      <w:r w:rsidR="00FF4A7D">
        <w:rPr>
          <w:sz w:val="22"/>
          <w:szCs w:val="22"/>
        </w:rPr>
        <w:t>make any comments</w:t>
      </w:r>
      <w:r>
        <w:rPr>
          <w:sz w:val="22"/>
          <w:szCs w:val="22"/>
        </w:rPr>
        <w:t xml:space="preserve"> on the application(s)</w:t>
      </w:r>
      <w:r w:rsidR="007036C9">
        <w:rPr>
          <w:sz w:val="22"/>
          <w:szCs w:val="22"/>
        </w:rPr>
        <w:t>.</w:t>
      </w:r>
    </w:p>
    <w:p w14:paraId="3857370B" w14:textId="77777777" w:rsidR="008E3DA0" w:rsidRDefault="008E3DA0" w:rsidP="008E3DA0">
      <w:pPr>
        <w:pStyle w:val="BodyText"/>
        <w:ind w:left="0" w:right="228"/>
        <w:rPr>
          <w:sz w:val="22"/>
          <w:szCs w:val="22"/>
        </w:rPr>
      </w:pPr>
    </w:p>
    <w:p w14:paraId="441F5E0A" w14:textId="3DB7341E" w:rsidR="008E3DA0" w:rsidRPr="0031136A" w:rsidRDefault="008E3DA0" w:rsidP="008E3DA0">
      <w:pPr>
        <w:pStyle w:val="BodyText"/>
        <w:ind w:left="0" w:right="228"/>
        <w:rPr>
          <w:sz w:val="22"/>
          <w:szCs w:val="22"/>
          <w:u w:val="single"/>
        </w:rPr>
      </w:pPr>
      <w:r w:rsidRPr="0031136A">
        <w:rPr>
          <w:sz w:val="22"/>
          <w:szCs w:val="22"/>
          <w:u w:val="single"/>
        </w:rPr>
        <w:t>Application Number: 26/00268/FUL</w:t>
      </w:r>
    </w:p>
    <w:p w14:paraId="573BDA82" w14:textId="6F5CFFF4" w:rsidR="008E3DA0" w:rsidRPr="008E3DA0" w:rsidRDefault="008E3DA0" w:rsidP="008E3DA0">
      <w:pPr>
        <w:pStyle w:val="BodyText"/>
        <w:ind w:left="0" w:right="228"/>
        <w:rPr>
          <w:sz w:val="22"/>
          <w:szCs w:val="22"/>
        </w:rPr>
      </w:pPr>
      <w:r w:rsidRPr="008E3DA0">
        <w:rPr>
          <w:sz w:val="22"/>
          <w:szCs w:val="22"/>
        </w:rPr>
        <w:t>Proposal: Erection of single storey extension following the demolishing of existing</w:t>
      </w:r>
      <w:r>
        <w:rPr>
          <w:sz w:val="22"/>
          <w:szCs w:val="22"/>
        </w:rPr>
        <w:t xml:space="preserve"> </w:t>
      </w:r>
      <w:r w:rsidRPr="008E3DA0">
        <w:rPr>
          <w:sz w:val="22"/>
          <w:szCs w:val="22"/>
        </w:rPr>
        <w:t>conservatory.</w:t>
      </w:r>
    </w:p>
    <w:p w14:paraId="363ADD55" w14:textId="2E3A8F29" w:rsidR="00B35142" w:rsidRDefault="008E3DA0" w:rsidP="008E3DA0">
      <w:pPr>
        <w:pStyle w:val="BodyText"/>
        <w:ind w:left="0" w:right="228"/>
        <w:rPr>
          <w:sz w:val="22"/>
          <w:szCs w:val="22"/>
        </w:rPr>
      </w:pPr>
      <w:r w:rsidRPr="008E3DA0">
        <w:rPr>
          <w:sz w:val="22"/>
          <w:szCs w:val="22"/>
        </w:rPr>
        <w:t>Location: Briarwood 93 Sandy Lane Preesall Poulton-Le-Fylde Lancashire</w:t>
      </w:r>
    </w:p>
    <w:p w14:paraId="7EF99CAB" w14:textId="77777777" w:rsidR="00DC7730" w:rsidRDefault="00DC7730" w:rsidP="008E3DA0">
      <w:pPr>
        <w:pStyle w:val="BodyText"/>
        <w:ind w:left="0" w:right="228"/>
        <w:rPr>
          <w:sz w:val="22"/>
          <w:szCs w:val="22"/>
        </w:rPr>
      </w:pPr>
    </w:p>
    <w:p w14:paraId="0F541D25" w14:textId="7B5B7A8D" w:rsidR="00DC7730" w:rsidRDefault="00DC7730" w:rsidP="008E3DA0">
      <w:pPr>
        <w:pStyle w:val="BodyText"/>
        <w:ind w:left="0" w:right="228"/>
        <w:rPr>
          <w:sz w:val="22"/>
          <w:szCs w:val="22"/>
        </w:rPr>
      </w:pPr>
      <w:r>
        <w:rPr>
          <w:sz w:val="22"/>
          <w:szCs w:val="22"/>
        </w:rPr>
        <w:t xml:space="preserve">Councillors are to </w:t>
      </w:r>
      <w:r w:rsidRPr="0017481A">
        <w:rPr>
          <w:b/>
          <w:bCs/>
          <w:sz w:val="22"/>
          <w:szCs w:val="22"/>
        </w:rPr>
        <w:t>note</w:t>
      </w:r>
      <w:r>
        <w:rPr>
          <w:sz w:val="22"/>
          <w:szCs w:val="22"/>
        </w:rPr>
        <w:t xml:space="preserve"> the below planning applications have been resolved via email due to the deadline before the May Meeting</w:t>
      </w:r>
      <w:r w:rsidR="0017481A">
        <w:rPr>
          <w:sz w:val="22"/>
          <w:szCs w:val="22"/>
        </w:rPr>
        <w:t xml:space="preserve">, resolution and comments will be appended to the May minutes. </w:t>
      </w:r>
    </w:p>
    <w:p w14:paraId="71A70A68" w14:textId="77777777" w:rsidR="0017481A" w:rsidRDefault="0017481A" w:rsidP="008E3DA0">
      <w:pPr>
        <w:pStyle w:val="BodyText"/>
        <w:ind w:left="0" w:right="228"/>
        <w:rPr>
          <w:sz w:val="22"/>
          <w:szCs w:val="22"/>
        </w:rPr>
      </w:pPr>
    </w:p>
    <w:p w14:paraId="7C6AF8AC" w14:textId="5E43988E" w:rsidR="0031136A" w:rsidRPr="0031136A" w:rsidRDefault="0031136A" w:rsidP="0031136A">
      <w:pPr>
        <w:pStyle w:val="BodyText"/>
        <w:ind w:left="0" w:right="228"/>
        <w:rPr>
          <w:sz w:val="22"/>
          <w:szCs w:val="22"/>
          <w:u w:val="single"/>
        </w:rPr>
      </w:pPr>
      <w:r w:rsidRPr="0031136A">
        <w:rPr>
          <w:sz w:val="22"/>
          <w:szCs w:val="22"/>
          <w:u w:val="single"/>
        </w:rPr>
        <w:t>Application Number: 26/00301/FUL - Deadline 4th May</w:t>
      </w:r>
    </w:p>
    <w:p w14:paraId="2ED2D9E5" w14:textId="77777777" w:rsidR="0031136A" w:rsidRPr="0031136A" w:rsidRDefault="0031136A" w:rsidP="0031136A">
      <w:pPr>
        <w:pStyle w:val="BodyText"/>
        <w:ind w:left="0" w:right="228"/>
        <w:rPr>
          <w:sz w:val="22"/>
          <w:szCs w:val="22"/>
        </w:rPr>
      </w:pPr>
      <w:r w:rsidRPr="0031136A">
        <w:rPr>
          <w:sz w:val="22"/>
          <w:szCs w:val="22"/>
        </w:rPr>
        <w:t>Proposal: Erection of single storey rear extension</w:t>
      </w:r>
    </w:p>
    <w:p w14:paraId="375E0EBE" w14:textId="69FDDFF5" w:rsidR="0017481A" w:rsidRDefault="0031136A" w:rsidP="0031136A">
      <w:pPr>
        <w:pStyle w:val="BodyText"/>
        <w:ind w:left="0" w:right="228"/>
        <w:rPr>
          <w:sz w:val="22"/>
          <w:szCs w:val="22"/>
        </w:rPr>
      </w:pPr>
      <w:r w:rsidRPr="0031136A">
        <w:rPr>
          <w:sz w:val="22"/>
          <w:szCs w:val="22"/>
        </w:rPr>
        <w:t>Location: 1 The Hollies Sandy Lane Preesall Poulton-le-Fylde Lancashire</w:t>
      </w:r>
    </w:p>
    <w:p w14:paraId="5D904FC8" w14:textId="77777777" w:rsidR="0031136A" w:rsidRDefault="0031136A" w:rsidP="0031136A">
      <w:pPr>
        <w:pStyle w:val="BodyText"/>
        <w:ind w:left="0" w:right="228"/>
        <w:rPr>
          <w:sz w:val="22"/>
          <w:szCs w:val="22"/>
        </w:rPr>
      </w:pPr>
    </w:p>
    <w:p w14:paraId="11DD0881" w14:textId="26B53644" w:rsidR="000F7D38" w:rsidRPr="000F7D38" w:rsidRDefault="000F7D38" w:rsidP="000F7D38">
      <w:pPr>
        <w:pStyle w:val="BodyText"/>
        <w:ind w:left="0" w:right="228"/>
        <w:rPr>
          <w:sz w:val="22"/>
          <w:szCs w:val="22"/>
          <w:u w:val="single"/>
        </w:rPr>
      </w:pPr>
      <w:r w:rsidRPr="000F7D38">
        <w:rPr>
          <w:sz w:val="22"/>
          <w:szCs w:val="22"/>
          <w:u w:val="single"/>
        </w:rPr>
        <w:t xml:space="preserve">Application Number: 26/00138/FUL – </w:t>
      </w:r>
      <w:r w:rsidR="00F80B06">
        <w:rPr>
          <w:sz w:val="22"/>
          <w:szCs w:val="22"/>
          <w:u w:val="single"/>
        </w:rPr>
        <w:t>D</w:t>
      </w:r>
      <w:r w:rsidRPr="000F7D38">
        <w:rPr>
          <w:sz w:val="22"/>
          <w:szCs w:val="22"/>
          <w:u w:val="single"/>
        </w:rPr>
        <w:t xml:space="preserve">eadline 5th May </w:t>
      </w:r>
    </w:p>
    <w:p w14:paraId="666573FF" w14:textId="02A257E0" w:rsidR="000F7D38" w:rsidRPr="000F7D38" w:rsidRDefault="000F7D38" w:rsidP="000F7D38">
      <w:pPr>
        <w:pStyle w:val="BodyText"/>
        <w:ind w:left="0" w:right="228"/>
        <w:rPr>
          <w:sz w:val="22"/>
          <w:szCs w:val="22"/>
        </w:rPr>
      </w:pPr>
      <w:r w:rsidRPr="000F7D38">
        <w:rPr>
          <w:sz w:val="22"/>
          <w:szCs w:val="22"/>
        </w:rPr>
        <w:t xml:space="preserve">Proposal: Erection of two stable blocks, storage barn and muck midden together </w:t>
      </w:r>
      <w:r>
        <w:rPr>
          <w:sz w:val="22"/>
          <w:szCs w:val="22"/>
        </w:rPr>
        <w:t>w</w:t>
      </w:r>
      <w:r w:rsidRPr="000F7D38">
        <w:rPr>
          <w:sz w:val="22"/>
          <w:szCs w:val="22"/>
        </w:rPr>
        <w:t>ith creation of hard standing yard (part retrospective)</w:t>
      </w:r>
    </w:p>
    <w:p w14:paraId="46AEE87B" w14:textId="4FF489C9" w:rsidR="0031136A" w:rsidRPr="008E3DA0" w:rsidRDefault="000F7D38" w:rsidP="000F7D38">
      <w:pPr>
        <w:pStyle w:val="BodyText"/>
        <w:ind w:left="0" w:right="228"/>
        <w:rPr>
          <w:sz w:val="22"/>
          <w:szCs w:val="22"/>
        </w:rPr>
      </w:pPr>
      <w:r w:rsidRPr="000F7D38">
        <w:rPr>
          <w:sz w:val="22"/>
          <w:szCs w:val="22"/>
        </w:rPr>
        <w:t xml:space="preserve">Location: Land Of Cemetry </w:t>
      </w:r>
      <w:r w:rsidR="00F80B06" w:rsidRPr="000F7D38">
        <w:rPr>
          <w:sz w:val="22"/>
          <w:szCs w:val="22"/>
        </w:rPr>
        <w:t>Lane Cemetery</w:t>
      </w:r>
      <w:r w:rsidRPr="000F7D38">
        <w:rPr>
          <w:sz w:val="22"/>
          <w:szCs w:val="22"/>
        </w:rPr>
        <w:t xml:space="preserve"> Lane Preesall Lancashire FY6 0JA</w:t>
      </w:r>
    </w:p>
    <w:p w14:paraId="0C380D7E" w14:textId="77777777" w:rsidR="00B35142" w:rsidRDefault="00B35142" w:rsidP="00B35142">
      <w:pPr>
        <w:pStyle w:val="BodyText"/>
        <w:ind w:left="0" w:right="227"/>
        <w:rPr>
          <w:color w:val="EE0000"/>
          <w:sz w:val="22"/>
          <w:szCs w:val="22"/>
        </w:rPr>
      </w:pPr>
    </w:p>
    <w:p w14:paraId="080DA775" w14:textId="2DB97B1D" w:rsidR="00902CCC" w:rsidRDefault="008E3DA0" w:rsidP="00D42911">
      <w:pPr>
        <w:pStyle w:val="Heading2"/>
        <w:tabs>
          <w:tab w:val="left" w:pos="539"/>
        </w:tabs>
        <w:ind w:left="0"/>
        <w:rPr>
          <w:spacing w:val="-2"/>
          <w:sz w:val="22"/>
          <w:szCs w:val="22"/>
        </w:rPr>
      </w:pPr>
      <w:r>
        <w:rPr>
          <w:spacing w:val="-2"/>
          <w:sz w:val="22"/>
          <w:szCs w:val="22"/>
        </w:rPr>
        <w:t>7</w:t>
      </w:r>
      <w:r w:rsidR="00D42911">
        <w:rPr>
          <w:spacing w:val="-2"/>
          <w:sz w:val="22"/>
          <w:szCs w:val="22"/>
        </w:rPr>
        <w:t xml:space="preserve">         </w:t>
      </w:r>
      <w:r w:rsidR="00D42911" w:rsidRPr="00D42911">
        <w:rPr>
          <w:spacing w:val="-2"/>
          <w:sz w:val="22"/>
          <w:szCs w:val="22"/>
        </w:rPr>
        <w:t>Finance</w:t>
      </w:r>
    </w:p>
    <w:p w14:paraId="70550F7A" w14:textId="004D9955" w:rsidR="00902CCC" w:rsidRPr="008E3DA0" w:rsidRDefault="00902CCC" w:rsidP="00D42911">
      <w:pPr>
        <w:pStyle w:val="Heading2"/>
        <w:tabs>
          <w:tab w:val="left" w:pos="539"/>
        </w:tabs>
        <w:ind w:left="0"/>
        <w:rPr>
          <w:b w:val="0"/>
          <w:bCs w:val="0"/>
          <w:color w:val="EE0000"/>
          <w:sz w:val="22"/>
          <w:szCs w:val="22"/>
        </w:rPr>
      </w:pPr>
      <w:r w:rsidRPr="006E4C50">
        <w:rPr>
          <w:b w:val="0"/>
          <w:bCs w:val="0"/>
          <w:spacing w:val="-2"/>
          <w:sz w:val="22"/>
          <w:szCs w:val="22"/>
        </w:rPr>
        <w:t xml:space="preserve">The chair of the finance committee will now report to the council on </w:t>
      </w:r>
      <w:r w:rsidR="008E3DA0">
        <w:rPr>
          <w:b w:val="0"/>
          <w:bCs w:val="0"/>
          <w:spacing w:val="-2"/>
          <w:sz w:val="22"/>
          <w:szCs w:val="22"/>
        </w:rPr>
        <w:t>May</w:t>
      </w:r>
      <w:r w:rsidRPr="006E4C50">
        <w:rPr>
          <w:b w:val="0"/>
          <w:bCs w:val="0"/>
          <w:spacing w:val="-2"/>
          <w:sz w:val="22"/>
          <w:szCs w:val="22"/>
        </w:rPr>
        <w:t>’s finances</w:t>
      </w:r>
      <w:r w:rsidR="006E4C50" w:rsidRPr="006E4C50">
        <w:rPr>
          <w:b w:val="0"/>
          <w:bCs w:val="0"/>
          <w:spacing w:val="-2"/>
          <w:sz w:val="22"/>
          <w:szCs w:val="22"/>
        </w:rPr>
        <w:t xml:space="preserve">. Councillors are to </w:t>
      </w:r>
      <w:r w:rsidR="006E4C50" w:rsidRPr="001B7D07">
        <w:rPr>
          <w:spacing w:val="-2"/>
          <w:sz w:val="22"/>
          <w:szCs w:val="22"/>
        </w:rPr>
        <w:t>note</w:t>
      </w:r>
      <w:r w:rsidR="006E4C50" w:rsidRPr="006E4C50">
        <w:rPr>
          <w:b w:val="0"/>
          <w:bCs w:val="0"/>
          <w:spacing w:val="-2"/>
          <w:sz w:val="22"/>
          <w:szCs w:val="22"/>
        </w:rPr>
        <w:t xml:space="preserve"> the chair of the finance committee will put forward to the council section </w:t>
      </w:r>
      <w:r w:rsidR="006A7772" w:rsidRPr="00602915">
        <w:rPr>
          <w:b w:val="0"/>
          <w:bCs w:val="0"/>
          <w:color w:val="000000" w:themeColor="text1"/>
          <w:spacing w:val="-2"/>
          <w:sz w:val="22"/>
          <w:szCs w:val="22"/>
        </w:rPr>
        <w:t>7</w:t>
      </w:r>
      <w:r w:rsidR="00602915">
        <w:rPr>
          <w:b w:val="0"/>
          <w:bCs w:val="0"/>
          <w:color w:val="000000" w:themeColor="text1"/>
          <w:spacing w:val="-2"/>
          <w:sz w:val="22"/>
          <w:szCs w:val="22"/>
        </w:rPr>
        <w:t>(</w:t>
      </w:r>
      <w:r w:rsidR="006E4C50" w:rsidRPr="00602915">
        <w:rPr>
          <w:b w:val="0"/>
          <w:bCs w:val="0"/>
          <w:color w:val="000000" w:themeColor="text1"/>
          <w:spacing w:val="-2"/>
          <w:sz w:val="22"/>
          <w:szCs w:val="22"/>
        </w:rPr>
        <w:t>a</w:t>
      </w:r>
      <w:r w:rsidR="00602915">
        <w:rPr>
          <w:b w:val="0"/>
          <w:bCs w:val="0"/>
          <w:color w:val="000000" w:themeColor="text1"/>
          <w:spacing w:val="-2"/>
          <w:sz w:val="22"/>
          <w:szCs w:val="22"/>
        </w:rPr>
        <w:t>)</w:t>
      </w:r>
      <w:r w:rsidR="006E4C50" w:rsidRPr="00602915">
        <w:rPr>
          <w:b w:val="0"/>
          <w:bCs w:val="0"/>
          <w:color w:val="000000" w:themeColor="text1"/>
          <w:spacing w:val="-2"/>
          <w:sz w:val="22"/>
          <w:szCs w:val="22"/>
        </w:rPr>
        <w:t xml:space="preserve"> </w:t>
      </w:r>
      <w:r w:rsidR="00EF0AE0" w:rsidRPr="00602915">
        <w:rPr>
          <w:b w:val="0"/>
          <w:bCs w:val="0"/>
          <w:color w:val="000000" w:themeColor="text1"/>
          <w:spacing w:val="-2"/>
          <w:sz w:val="22"/>
          <w:szCs w:val="22"/>
        </w:rPr>
        <w:t>–</w:t>
      </w:r>
      <w:r w:rsidR="006E4C50" w:rsidRPr="00602915">
        <w:rPr>
          <w:b w:val="0"/>
          <w:bCs w:val="0"/>
          <w:color w:val="000000" w:themeColor="text1"/>
          <w:spacing w:val="-2"/>
          <w:sz w:val="22"/>
          <w:szCs w:val="22"/>
        </w:rPr>
        <w:t xml:space="preserve"> </w:t>
      </w:r>
      <w:r w:rsidR="006A7772" w:rsidRPr="00602915">
        <w:rPr>
          <w:b w:val="0"/>
          <w:bCs w:val="0"/>
          <w:color w:val="000000" w:themeColor="text1"/>
          <w:spacing w:val="-2"/>
          <w:sz w:val="22"/>
          <w:szCs w:val="22"/>
        </w:rPr>
        <w:t>7</w:t>
      </w:r>
      <w:r w:rsidR="00602915">
        <w:rPr>
          <w:b w:val="0"/>
          <w:bCs w:val="0"/>
          <w:color w:val="000000" w:themeColor="text1"/>
          <w:spacing w:val="-2"/>
          <w:sz w:val="22"/>
          <w:szCs w:val="22"/>
        </w:rPr>
        <w:t>(</w:t>
      </w:r>
      <w:r w:rsidR="00602915" w:rsidRPr="00602915">
        <w:rPr>
          <w:b w:val="0"/>
          <w:bCs w:val="0"/>
          <w:color w:val="000000" w:themeColor="text1"/>
          <w:spacing w:val="-2"/>
          <w:sz w:val="22"/>
          <w:szCs w:val="22"/>
        </w:rPr>
        <w:t>f</w:t>
      </w:r>
      <w:r w:rsidR="00602915">
        <w:rPr>
          <w:b w:val="0"/>
          <w:bCs w:val="0"/>
          <w:color w:val="000000" w:themeColor="text1"/>
          <w:spacing w:val="-2"/>
          <w:sz w:val="22"/>
          <w:szCs w:val="22"/>
        </w:rPr>
        <w:t>)</w:t>
      </w:r>
      <w:r w:rsidR="00EF0AE0" w:rsidRPr="00602915">
        <w:rPr>
          <w:b w:val="0"/>
          <w:bCs w:val="0"/>
          <w:color w:val="000000" w:themeColor="text1"/>
          <w:spacing w:val="-2"/>
          <w:sz w:val="22"/>
          <w:szCs w:val="22"/>
        </w:rPr>
        <w:t xml:space="preserve">. </w:t>
      </w:r>
    </w:p>
    <w:p w14:paraId="38D815FE" w14:textId="77777777" w:rsidR="005E6692" w:rsidRDefault="005E6692" w:rsidP="005E6692">
      <w:pPr>
        <w:pStyle w:val="BodyText"/>
        <w:ind w:left="0"/>
        <w:rPr>
          <w:sz w:val="22"/>
          <w:szCs w:val="22"/>
        </w:rPr>
      </w:pPr>
    </w:p>
    <w:p w14:paraId="4D08A386" w14:textId="52A78E62" w:rsidR="00596720" w:rsidRDefault="00596720" w:rsidP="00596720">
      <w:pPr>
        <w:pStyle w:val="BodyText"/>
        <w:numPr>
          <w:ilvl w:val="0"/>
          <w:numId w:val="17"/>
        </w:numPr>
        <w:rPr>
          <w:sz w:val="22"/>
          <w:szCs w:val="22"/>
        </w:rPr>
      </w:pPr>
      <w:r>
        <w:rPr>
          <w:sz w:val="22"/>
          <w:szCs w:val="22"/>
        </w:rPr>
        <w:t xml:space="preserve">The council </w:t>
      </w:r>
      <w:r w:rsidR="000A3668">
        <w:rPr>
          <w:sz w:val="22"/>
          <w:szCs w:val="22"/>
        </w:rPr>
        <w:t>is</w:t>
      </w:r>
      <w:r>
        <w:rPr>
          <w:sz w:val="22"/>
          <w:szCs w:val="22"/>
        </w:rPr>
        <w:t xml:space="preserve"> asked to </w:t>
      </w:r>
      <w:r w:rsidRPr="00A9751D">
        <w:rPr>
          <w:b/>
          <w:bCs/>
          <w:sz w:val="22"/>
          <w:szCs w:val="22"/>
        </w:rPr>
        <w:t>note</w:t>
      </w:r>
      <w:r>
        <w:rPr>
          <w:sz w:val="22"/>
          <w:szCs w:val="22"/>
        </w:rPr>
        <w:t xml:space="preserve"> that the finance committee resolved to </w:t>
      </w:r>
      <w:r w:rsidRPr="000A3668">
        <w:rPr>
          <w:b/>
          <w:bCs/>
          <w:sz w:val="22"/>
          <w:szCs w:val="22"/>
        </w:rPr>
        <w:t>note</w:t>
      </w:r>
      <w:r>
        <w:rPr>
          <w:sz w:val="22"/>
          <w:szCs w:val="22"/>
        </w:rPr>
        <w:t xml:space="preserve"> </w:t>
      </w:r>
      <w:r w:rsidR="005F455E">
        <w:rPr>
          <w:sz w:val="22"/>
          <w:szCs w:val="22"/>
        </w:rPr>
        <w:t>May</w:t>
      </w:r>
      <w:r>
        <w:rPr>
          <w:sz w:val="22"/>
          <w:szCs w:val="22"/>
        </w:rPr>
        <w:t xml:space="preserve">’s receipts and direct debits and </w:t>
      </w:r>
      <w:r w:rsidRPr="00A9751D">
        <w:rPr>
          <w:sz w:val="22"/>
          <w:szCs w:val="22"/>
        </w:rPr>
        <w:t>resolved</w:t>
      </w:r>
      <w:r>
        <w:rPr>
          <w:sz w:val="22"/>
          <w:szCs w:val="22"/>
        </w:rPr>
        <w:t xml:space="preserve"> a</w:t>
      </w:r>
      <w:r w:rsidR="000A3668">
        <w:rPr>
          <w:sz w:val="22"/>
          <w:szCs w:val="22"/>
        </w:rPr>
        <w:t xml:space="preserve">ll </w:t>
      </w:r>
      <w:r w:rsidR="005F455E">
        <w:rPr>
          <w:sz w:val="22"/>
          <w:szCs w:val="22"/>
        </w:rPr>
        <w:t>May</w:t>
      </w:r>
      <w:r w:rsidR="000A3668">
        <w:rPr>
          <w:sz w:val="22"/>
          <w:szCs w:val="22"/>
        </w:rPr>
        <w:t xml:space="preserve">’s payments. </w:t>
      </w:r>
    </w:p>
    <w:p w14:paraId="4151B0EA" w14:textId="26A056CC" w:rsidR="00584AFF" w:rsidRPr="008C12A5" w:rsidRDefault="00584AFF" w:rsidP="00584AFF">
      <w:pPr>
        <w:pStyle w:val="BodyText"/>
        <w:numPr>
          <w:ilvl w:val="0"/>
          <w:numId w:val="17"/>
        </w:numPr>
        <w:rPr>
          <w:color w:val="000000" w:themeColor="text1"/>
          <w:sz w:val="22"/>
          <w:szCs w:val="22"/>
        </w:rPr>
      </w:pPr>
      <w:r w:rsidRPr="008C12A5">
        <w:rPr>
          <w:color w:val="000000" w:themeColor="text1"/>
          <w:sz w:val="22"/>
          <w:szCs w:val="22"/>
        </w:rPr>
        <w:t xml:space="preserve">The council is </w:t>
      </w:r>
      <w:r w:rsidR="006D1EDC" w:rsidRPr="008C12A5">
        <w:rPr>
          <w:color w:val="000000" w:themeColor="text1"/>
          <w:sz w:val="22"/>
          <w:szCs w:val="22"/>
        </w:rPr>
        <w:t>asked to</w:t>
      </w:r>
      <w:r w:rsidRPr="008C12A5">
        <w:rPr>
          <w:color w:val="000000" w:themeColor="text1"/>
          <w:sz w:val="22"/>
          <w:szCs w:val="22"/>
        </w:rPr>
        <w:t xml:space="preserve"> </w:t>
      </w:r>
      <w:r w:rsidR="00C90920" w:rsidRPr="008C12A5">
        <w:rPr>
          <w:b/>
          <w:bCs/>
          <w:color w:val="000000" w:themeColor="text1"/>
          <w:sz w:val="22"/>
          <w:szCs w:val="22"/>
        </w:rPr>
        <w:t xml:space="preserve">note </w:t>
      </w:r>
      <w:r w:rsidR="00C90920" w:rsidRPr="008C12A5">
        <w:rPr>
          <w:color w:val="000000" w:themeColor="text1"/>
          <w:sz w:val="22"/>
          <w:szCs w:val="22"/>
        </w:rPr>
        <w:t>that</w:t>
      </w:r>
      <w:r w:rsidRPr="008C12A5">
        <w:rPr>
          <w:color w:val="000000" w:themeColor="text1"/>
          <w:sz w:val="22"/>
          <w:szCs w:val="22"/>
        </w:rPr>
        <w:t xml:space="preserve"> </w:t>
      </w:r>
      <w:r w:rsidR="006D1EDC" w:rsidRPr="008C12A5">
        <w:rPr>
          <w:color w:val="000000" w:themeColor="text1"/>
          <w:sz w:val="22"/>
          <w:szCs w:val="22"/>
        </w:rPr>
        <w:t>the clerk has not received the postal Virgin Bank statement</w:t>
      </w:r>
      <w:r w:rsidR="00C90920" w:rsidRPr="008C12A5">
        <w:rPr>
          <w:color w:val="000000" w:themeColor="text1"/>
          <w:sz w:val="22"/>
          <w:szCs w:val="22"/>
        </w:rPr>
        <w:t>.</w:t>
      </w:r>
      <w:r w:rsidR="0082186C" w:rsidRPr="008C12A5">
        <w:rPr>
          <w:color w:val="000000" w:themeColor="text1"/>
          <w:sz w:val="22"/>
          <w:szCs w:val="22"/>
        </w:rPr>
        <w:t xml:space="preserve"> </w:t>
      </w:r>
      <w:r w:rsidR="00C90920" w:rsidRPr="008C12A5">
        <w:rPr>
          <w:color w:val="000000" w:themeColor="text1"/>
          <w:sz w:val="22"/>
          <w:szCs w:val="22"/>
        </w:rPr>
        <w:t>T</w:t>
      </w:r>
      <w:r w:rsidR="00AF18B2" w:rsidRPr="008C12A5">
        <w:rPr>
          <w:color w:val="000000" w:themeColor="text1"/>
          <w:sz w:val="22"/>
          <w:szCs w:val="22"/>
        </w:rPr>
        <w:t>he</w:t>
      </w:r>
      <w:r w:rsidR="006D1EDC" w:rsidRPr="008C12A5">
        <w:rPr>
          <w:color w:val="000000" w:themeColor="text1"/>
          <w:sz w:val="22"/>
          <w:szCs w:val="22"/>
        </w:rPr>
        <w:t xml:space="preserve"> bank reconciliation 30 April 2026 cannot be provided at the time of the</w:t>
      </w:r>
      <w:r w:rsidR="0082186C" w:rsidRPr="008C12A5">
        <w:rPr>
          <w:color w:val="000000" w:themeColor="text1"/>
          <w:sz w:val="22"/>
          <w:szCs w:val="22"/>
        </w:rPr>
        <w:t xml:space="preserve"> published agenda</w:t>
      </w:r>
      <w:r w:rsidR="006D1EDC" w:rsidRPr="008C12A5">
        <w:rPr>
          <w:color w:val="000000" w:themeColor="text1"/>
          <w:sz w:val="22"/>
          <w:szCs w:val="22"/>
        </w:rPr>
        <w:t>.</w:t>
      </w:r>
      <w:r w:rsidR="00AF18B2" w:rsidRPr="008C12A5">
        <w:rPr>
          <w:color w:val="000000" w:themeColor="text1"/>
          <w:sz w:val="22"/>
          <w:szCs w:val="22"/>
        </w:rPr>
        <w:t xml:space="preserve"> </w:t>
      </w:r>
      <w:r w:rsidR="00C90920" w:rsidRPr="008C12A5">
        <w:rPr>
          <w:color w:val="000000" w:themeColor="text1"/>
          <w:sz w:val="22"/>
          <w:szCs w:val="22"/>
        </w:rPr>
        <w:t>If the statement is received before the meeting; a bank reconciliation will be provided.</w:t>
      </w:r>
      <w:r w:rsidR="006D1EDC" w:rsidRPr="008C12A5">
        <w:rPr>
          <w:color w:val="000000" w:themeColor="text1"/>
          <w:sz w:val="22"/>
          <w:szCs w:val="22"/>
        </w:rPr>
        <w:t xml:space="preserve"> The council are to </w:t>
      </w:r>
      <w:r w:rsidR="006D1EDC" w:rsidRPr="008C12A5">
        <w:rPr>
          <w:b/>
          <w:bCs/>
          <w:color w:val="000000" w:themeColor="text1"/>
          <w:sz w:val="22"/>
          <w:szCs w:val="22"/>
        </w:rPr>
        <w:t>note</w:t>
      </w:r>
      <w:r w:rsidR="006D1EDC" w:rsidRPr="008C12A5">
        <w:rPr>
          <w:color w:val="000000" w:themeColor="text1"/>
          <w:sz w:val="22"/>
          <w:szCs w:val="22"/>
        </w:rPr>
        <w:t xml:space="preserve"> upon the conclusion of the Virgin Bank mandate being updated, internet banking will be accessed, and this issue will not occur.</w:t>
      </w:r>
    </w:p>
    <w:p w14:paraId="6B6E9F23" w14:textId="4825023E" w:rsidR="00887DCA" w:rsidRPr="000B5581" w:rsidRDefault="00887DCA" w:rsidP="00596720">
      <w:pPr>
        <w:pStyle w:val="BodyText"/>
        <w:numPr>
          <w:ilvl w:val="0"/>
          <w:numId w:val="17"/>
        </w:numPr>
        <w:rPr>
          <w:color w:val="000000" w:themeColor="text1"/>
          <w:sz w:val="22"/>
          <w:szCs w:val="22"/>
        </w:rPr>
      </w:pPr>
      <w:r w:rsidRPr="000B5581">
        <w:rPr>
          <w:color w:val="000000" w:themeColor="text1"/>
          <w:sz w:val="22"/>
          <w:szCs w:val="22"/>
        </w:rPr>
        <w:t xml:space="preserve">The council is asked to </w:t>
      </w:r>
      <w:r w:rsidRPr="000B5581">
        <w:rPr>
          <w:b/>
          <w:bCs/>
          <w:color w:val="000000" w:themeColor="text1"/>
          <w:sz w:val="22"/>
          <w:szCs w:val="22"/>
        </w:rPr>
        <w:t>note</w:t>
      </w:r>
      <w:r w:rsidRPr="000B5581">
        <w:rPr>
          <w:color w:val="000000" w:themeColor="text1"/>
          <w:sz w:val="22"/>
          <w:szCs w:val="22"/>
        </w:rPr>
        <w:t xml:space="preserve"> the </w:t>
      </w:r>
      <w:r w:rsidR="000B5581" w:rsidRPr="000B5581">
        <w:rPr>
          <w:color w:val="000000" w:themeColor="text1"/>
          <w:sz w:val="22"/>
          <w:szCs w:val="22"/>
        </w:rPr>
        <w:t>bank statement balances received</w:t>
      </w:r>
      <w:r w:rsidRPr="000B5581">
        <w:rPr>
          <w:color w:val="000000" w:themeColor="text1"/>
          <w:sz w:val="22"/>
          <w:szCs w:val="22"/>
        </w:rPr>
        <w:t xml:space="preserve"> below:</w:t>
      </w:r>
    </w:p>
    <w:tbl>
      <w:tblPr>
        <w:tblStyle w:val="TableGrid"/>
        <w:tblW w:w="5000" w:type="pct"/>
        <w:tblLook w:val="04A0" w:firstRow="1" w:lastRow="0" w:firstColumn="1" w:lastColumn="0" w:noHBand="0" w:noVBand="1"/>
      </w:tblPr>
      <w:tblGrid>
        <w:gridCol w:w="3594"/>
        <w:gridCol w:w="3598"/>
        <w:gridCol w:w="3598"/>
      </w:tblGrid>
      <w:tr w:rsidR="00887DCA" w:rsidRPr="000B5581" w14:paraId="215DEA4A" w14:textId="77777777" w:rsidTr="00EA4556">
        <w:tc>
          <w:tcPr>
            <w:tcW w:w="1665" w:type="pct"/>
          </w:tcPr>
          <w:p w14:paraId="536D04CB" w14:textId="77777777" w:rsidR="00887DCA" w:rsidRPr="000B5581" w:rsidRDefault="00887DCA" w:rsidP="00EA4556">
            <w:pPr>
              <w:widowControl w:val="0"/>
              <w:suppressAutoHyphens/>
              <w:rPr>
                <w:rFonts w:eastAsia="Times New Roman"/>
                <w:color w:val="000000" w:themeColor="text1"/>
              </w:rPr>
            </w:pPr>
            <w:r w:rsidRPr="000B5581">
              <w:rPr>
                <w:rFonts w:eastAsia="Times New Roman"/>
                <w:color w:val="000000" w:themeColor="text1"/>
              </w:rPr>
              <w:t>Bank Name</w:t>
            </w:r>
          </w:p>
        </w:tc>
        <w:tc>
          <w:tcPr>
            <w:tcW w:w="1667" w:type="pct"/>
          </w:tcPr>
          <w:p w14:paraId="185DD490" w14:textId="77777777" w:rsidR="00887DCA" w:rsidRPr="000B5581" w:rsidRDefault="00887DCA" w:rsidP="00EA4556">
            <w:pPr>
              <w:widowControl w:val="0"/>
              <w:suppressAutoHyphens/>
              <w:rPr>
                <w:rFonts w:eastAsia="Times New Roman"/>
                <w:color w:val="000000" w:themeColor="text1"/>
              </w:rPr>
            </w:pPr>
            <w:r w:rsidRPr="000B5581">
              <w:rPr>
                <w:rFonts w:eastAsia="Times New Roman"/>
                <w:color w:val="000000" w:themeColor="text1"/>
              </w:rPr>
              <w:t>Date of Closing Balance</w:t>
            </w:r>
          </w:p>
        </w:tc>
        <w:tc>
          <w:tcPr>
            <w:tcW w:w="1667" w:type="pct"/>
          </w:tcPr>
          <w:p w14:paraId="62B0529B" w14:textId="77777777" w:rsidR="00887DCA" w:rsidRPr="000B5581" w:rsidRDefault="00887DCA" w:rsidP="00EA4556">
            <w:pPr>
              <w:widowControl w:val="0"/>
              <w:suppressAutoHyphens/>
              <w:rPr>
                <w:rFonts w:eastAsia="Times New Roman"/>
                <w:color w:val="000000" w:themeColor="text1"/>
              </w:rPr>
            </w:pPr>
            <w:r w:rsidRPr="000B5581">
              <w:rPr>
                <w:rFonts w:eastAsia="Times New Roman"/>
                <w:color w:val="000000" w:themeColor="text1"/>
              </w:rPr>
              <w:t>Amount of Closing Balance</w:t>
            </w:r>
          </w:p>
        </w:tc>
      </w:tr>
      <w:tr w:rsidR="00463E0B" w:rsidRPr="000B5581" w14:paraId="3BE03F80" w14:textId="77777777" w:rsidTr="00EA4556">
        <w:tc>
          <w:tcPr>
            <w:tcW w:w="1665" w:type="pct"/>
          </w:tcPr>
          <w:p w14:paraId="2AF1D487" w14:textId="3017F473" w:rsidR="00463E0B" w:rsidRPr="000B5581" w:rsidRDefault="00463E0B" w:rsidP="00463E0B">
            <w:pPr>
              <w:widowControl w:val="0"/>
              <w:suppressAutoHyphens/>
              <w:rPr>
                <w:rFonts w:eastAsia="Times New Roman"/>
                <w:color w:val="000000" w:themeColor="text1"/>
              </w:rPr>
            </w:pPr>
            <w:r w:rsidRPr="000B5581">
              <w:rPr>
                <w:color w:val="000000" w:themeColor="text1"/>
                <w:sz w:val="22"/>
                <w:szCs w:val="22"/>
              </w:rPr>
              <w:t>Unity</w:t>
            </w:r>
          </w:p>
        </w:tc>
        <w:tc>
          <w:tcPr>
            <w:tcW w:w="1667" w:type="pct"/>
          </w:tcPr>
          <w:p w14:paraId="1A730900" w14:textId="2DA23DA7" w:rsidR="00463E0B" w:rsidRPr="000B5581" w:rsidRDefault="00463E0B" w:rsidP="00463E0B">
            <w:pPr>
              <w:widowControl w:val="0"/>
              <w:suppressAutoHyphens/>
              <w:rPr>
                <w:rFonts w:eastAsia="Times New Roman"/>
                <w:color w:val="000000" w:themeColor="text1"/>
              </w:rPr>
            </w:pPr>
            <w:r w:rsidRPr="000B5581">
              <w:rPr>
                <w:rFonts w:eastAsia="Times New Roman"/>
                <w:color w:val="000000" w:themeColor="text1"/>
              </w:rPr>
              <w:t>3</w:t>
            </w:r>
            <w:r w:rsidR="009479EF" w:rsidRPr="000B5581">
              <w:rPr>
                <w:rFonts w:eastAsia="Times New Roman"/>
                <w:color w:val="000000" w:themeColor="text1"/>
              </w:rPr>
              <w:t>0</w:t>
            </w:r>
            <w:r w:rsidR="009479EF" w:rsidRPr="000B5581">
              <w:rPr>
                <w:rFonts w:eastAsia="Times New Roman"/>
                <w:color w:val="000000" w:themeColor="text1"/>
                <w:vertAlign w:val="superscript"/>
              </w:rPr>
              <w:t>th</w:t>
            </w:r>
            <w:r w:rsidR="003C70CA" w:rsidRPr="000B5581">
              <w:rPr>
                <w:rFonts w:eastAsia="Times New Roman"/>
                <w:color w:val="000000" w:themeColor="text1"/>
              </w:rPr>
              <w:t xml:space="preserve"> April</w:t>
            </w:r>
            <w:r w:rsidRPr="000B5581">
              <w:rPr>
                <w:rFonts w:eastAsia="Times New Roman"/>
                <w:color w:val="000000" w:themeColor="text1"/>
              </w:rPr>
              <w:t xml:space="preserve"> 2026</w:t>
            </w:r>
          </w:p>
        </w:tc>
        <w:tc>
          <w:tcPr>
            <w:tcW w:w="1667" w:type="pct"/>
          </w:tcPr>
          <w:p w14:paraId="4A2D0331" w14:textId="30F8FE9A" w:rsidR="00463E0B" w:rsidRPr="000B5581" w:rsidRDefault="00463E0B" w:rsidP="00463E0B">
            <w:pPr>
              <w:widowControl w:val="0"/>
              <w:suppressAutoHyphens/>
              <w:rPr>
                <w:rFonts w:eastAsia="Times New Roman"/>
                <w:color w:val="000000" w:themeColor="text1"/>
              </w:rPr>
            </w:pPr>
            <w:r w:rsidRPr="000B5581">
              <w:rPr>
                <w:rFonts w:eastAsia="Times New Roman"/>
                <w:color w:val="000000" w:themeColor="text1"/>
              </w:rPr>
              <w:t>£</w:t>
            </w:r>
            <w:r w:rsidR="004D4C0B" w:rsidRPr="000B5581">
              <w:rPr>
                <w:rFonts w:eastAsia="Times New Roman"/>
                <w:color w:val="000000" w:themeColor="text1"/>
              </w:rPr>
              <w:t>134,946</w:t>
            </w:r>
            <w:r w:rsidR="0037131F" w:rsidRPr="000B5581">
              <w:rPr>
                <w:rFonts w:eastAsia="Times New Roman"/>
                <w:color w:val="000000" w:themeColor="text1"/>
              </w:rPr>
              <w:t>.81</w:t>
            </w:r>
          </w:p>
        </w:tc>
      </w:tr>
      <w:tr w:rsidR="00887DCA" w:rsidRPr="000B5581" w14:paraId="5D82F592" w14:textId="77777777" w:rsidTr="00EA4556">
        <w:tc>
          <w:tcPr>
            <w:tcW w:w="1665" w:type="pct"/>
          </w:tcPr>
          <w:p w14:paraId="24F0DD08" w14:textId="77777777" w:rsidR="00887DCA" w:rsidRPr="000B5581" w:rsidRDefault="00887DCA" w:rsidP="00EA4556">
            <w:pPr>
              <w:widowControl w:val="0"/>
              <w:suppressAutoHyphens/>
              <w:rPr>
                <w:rFonts w:eastAsia="Times New Roman"/>
                <w:color w:val="000000" w:themeColor="text1"/>
              </w:rPr>
            </w:pPr>
            <w:r w:rsidRPr="000B5581">
              <w:rPr>
                <w:rFonts w:eastAsia="Times New Roman"/>
                <w:color w:val="000000" w:themeColor="text1"/>
              </w:rPr>
              <w:t>Virgin</w:t>
            </w:r>
          </w:p>
        </w:tc>
        <w:tc>
          <w:tcPr>
            <w:tcW w:w="1667" w:type="pct"/>
          </w:tcPr>
          <w:p w14:paraId="475C32FA" w14:textId="74CC16CB" w:rsidR="00887DCA" w:rsidRPr="000B5581" w:rsidRDefault="003C70CA" w:rsidP="00EA4556">
            <w:pPr>
              <w:widowControl w:val="0"/>
              <w:suppressAutoHyphens/>
              <w:rPr>
                <w:rFonts w:eastAsia="Times New Roman"/>
                <w:color w:val="000000" w:themeColor="text1"/>
              </w:rPr>
            </w:pPr>
            <w:r w:rsidRPr="000B5581">
              <w:rPr>
                <w:rFonts w:eastAsia="Times New Roman"/>
                <w:color w:val="000000" w:themeColor="text1"/>
              </w:rPr>
              <w:t>30</w:t>
            </w:r>
            <w:r w:rsidRPr="000B5581">
              <w:rPr>
                <w:rFonts w:eastAsia="Times New Roman"/>
                <w:color w:val="000000" w:themeColor="text1"/>
                <w:vertAlign w:val="superscript"/>
              </w:rPr>
              <w:t>th</w:t>
            </w:r>
            <w:r w:rsidRPr="000B5581">
              <w:rPr>
                <w:rFonts w:eastAsia="Times New Roman"/>
                <w:color w:val="000000" w:themeColor="text1"/>
              </w:rPr>
              <w:t xml:space="preserve"> April</w:t>
            </w:r>
            <w:r w:rsidR="00887DCA" w:rsidRPr="000B5581">
              <w:rPr>
                <w:rFonts w:eastAsia="Times New Roman"/>
                <w:color w:val="000000" w:themeColor="text1"/>
              </w:rPr>
              <w:t xml:space="preserve"> 2026 </w:t>
            </w:r>
          </w:p>
        </w:tc>
        <w:tc>
          <w:tcPr>
            <w:tcW w:w="1667" w:type="pct"/>
          </w:tcPr>
          <w:p w14:paraId="371C8E11" w14:textId="6DEE17A1" w:rsidR="00887DCA" w:rsidRPr="000B5581" w:rsidRDefault="000B5581" w:rsidP="00EA4556">
            <w:pPr>
              <w:widowControl w:val="0"/>
              <w:suppressAutoHyphens/>
              <w:rPr>
                <w:rFonts w:eastAsia="Times New Roman"/>
                <w:color w:val="000000" w:themeColor="text1"/>
              </w:rPr>
            </w:pPr>
            <w:r w:rsidRPr="000B5581">
              <w:rPr>
                <w:rFonts w:eastAsia="Times New Roman"/>
                <w:color w:val="000000" w:themeColor="text1"/>
              </w:rPr>
              <w:t xml:space="preserve">NOT RECEIVED </w:t>
            </w:r>
          </w:p>
        </w:tc>
      </w:tr>
      <w:tr w:rsidR="00887DCA" w:rsidRPr="000B5581" w14:paraId="5421503B" w14:textId="77777777" w:rsidTr="00EA4556">
        <w:tc>
          <w:tcPr>
            <w:tcW w:w="1665" w:type="pct"/>
          </w:tcPr>
          <w:p w14:paraId="0413C240" w14:textId="77777777" w:rsidR="00887DCA" w:rsidRPr="000B5581" w:rsidRDefault="00887DCA" w:rsidP="00EA4556">
            <w:pPr>
              <w:widowControl w:val="0"/>
              <w:suppressAutoHyphens/>
              <w:rPr>
                <w:rFonts w:eastAsia="Times New Roman"/>
                <w:color w:val="000000" w:themeColor="text1"/>
              </w:rPr>
            </w:pPr>
            <w:r w:rsidRPr="000B5581">
              <w:rPr>
                <w:rFonts w:eastAsia="Times New Roman"/>
                <w:color w:val="000000" w:themeColor="text1"/>
              </w:rPr>
              <w:t>Hampshire</w:t>
            </w:r>
          </w:p>
        </w:tc>
        <w:tc>
          <w:tcPr>
            <w:tcW w:w="1667" w:type="pct"/>
          </w:tcPr>
          <w:p w14:paraId="050FCD6C" w14:textId="1BABBE19" w:rsidR="00887DCA" w:rsidRPr="000B5581" w:rsidRDefault="00887DCA" w:rsidP="00EA4556">
            <w:pPr>
              <w:widowControl w:val="0"/>
              <w:suppressAutoHyphens/>
              <w:rPr>
                <w:rFonts w:eastAsia="Times New Roman"/>
                <w:color w:val="000000" w:themeColor="text1"/>
              </w:rPr>
            </w:pPr>
            <w:r w:rsidRPr="000B5581">
              <w:rPr>
                <w:rFonts w:eastAsia="Times New Roman"/>
                <w:color w:val="000000" w:themeColor="text1"/>
              </w:rPr>
              <w:t>3</w:t>
            </w:r>
            <w:r w:rsidR="003C70CA" w:rsidRPr="000B5581">
              <w:rPr>
                <w:rFonts w:eastAsia="Times New Roman"/>
                <w:color w:val="000000" w:themeColor="text1"/>
              </w:rPr>
              <w:t>0</w:t>
            </w:r>
            <w:r w:rsidR="003C70CA" w:rsidRPr="000B5581">
              <w:rPr>
                <w:rFonts w:eastAsia="Times New Roman"/>
                <w:color w:val="000000" w:themeColor="text1"/>
                <w:vertAlign w:val="superscript"/>
              </w:rPr>
              <w:t>th</w:t>
            </w:r>
            <w:r w:rsidR="003C70CA" w:rsidRPr="000B5581">
              <w:rPr>
                <w:rFonts w:eastAsia="Times New Roman"/>
                <w:color w:val="000000" w:themeColor="text1"/>
              </w:rPr>
              <w:t xml:space="preserve"> April</w:t>
            </w:r>
            <w:r w:rsidRPr="000B5581">
              <w:rPr>
                <w:rFonts w:eastAsia="Times New Roman"/>
                <w:color w:val="000000" w:themeColor="text1"/>
              </w:rPr>
              <w:t xml:space="preserve"> 2026</w:t>
            </w:r>
          </w:p>
        </w:tc>
        <w:tc>
          <w:tcPr>
            <w:tcW w:w="1667" w:type="pct"/>
          </w:tcPr>
          <w:p w14:paraId="4A48563D" w14:textId="0613EA89" w:rsidR="00887DCA" w:rsidRPr="000B5581" w:rsidRDefault="00551982" w:rsidP="00EA4556">
            <w:pPr>
              <w:widowControl w:val="0"/>
              <w:suppressAutoHyphens/>
              <w:rPr>
                <w:rFonts w:eastAsia="Times New Roman"/>
                <w:color w:val="000000" w:themeColor="text1"/>
              </w:rPr>
            </w:pPr>
            <w:r w:rsidRPr="000B5581">
              <w:rPr>
                <w:rFonts w:eastAsia="Times New Roman"/>
                <w:color w:val="000000" w:themeColor="text1"/>
              </w:rPr>
              <w:t>£51,347.06</w:t>
            </w:r>
          </w:p>
        </w:tc>
      </w:tr>
    </w:tbl>
    <w:p w14:paraId="1C809BC2" w14:textId="53C94399" w:rsidR="00887DCA" w:rsidRPr="000B5581" w:rsidRDefault="00887DCA" w:rsidP="00887DCA">
      <w:pPr>
        <w:pStyle w:val="BodyText"/>
        <w:ind w:left="720"/>
        <w:rPr>
          <w:color w:val="000000" w:themeColor="text1"/>
          <w:sz w:val="22"/>
          <w:szCs w:val="22"/>
        </w:rPr>
      </w:pPr>
      <w:r w:rsidRPr="000B5581">
        <w:rPr>
          <w:color w:val="000000" w:themeColor="text1"/>
          <w:sz w:val="22"/>
          <w:szCs w:val="22"/>
        </w:rPr>
        <w:t>(Any later balances will be provided as they are received)</w:t>
      </w:r>
    </w:p>
    <w:p w14:paraId="075CB0EB" w14:textId="77777777" w:rsidR="0086017F" w:rsidRDefault="0086017F" w:rsidP="00887DCA">
      <w:pPr>
        <w:pStyle w:val="BodyText"/>
        <w:ind w:left="720"/>
        <w:rPr>
          <w:color w:val="EE0000"/>
          <w:sz w:val="22"/>
          <w:szCs w:val="22"/>
        </w:rPr>
      </w:pPr>
    </w:p>
    <w:p w14:paraId="7887F68E" w14:textId="361BA878" w:rsidR="00B11B50" w:rsidRPr="00A51DE8" w:rsidRDefault="003D6C51" w:rsidP="00B11B50">
      <w:pPr>
        <w:pStyle w:val="BodyText"/>
        <w:numPr>
          <w:ilvl w:val="0"/>
          <w:numId w:val="17"/>
        </w:numPr>
        <w:rPr>
          <w:i/>
          <w:iCs/>
          <w:color w:val="000000" w:themeColor="text1"/>
          <w:sz w:val="22"/>
          <w:szCs w:val="22"/>
        </w:rPr>
      </w:pPr>
      <w:r w:rsidRPr="0086017F">
        <w:rPr>
          <w:color w:val="000000" w:themeColor="text1"/>
          <w:sz w:val="22"/>
          <w:szCs w:val="22"/>
        </w:rPr>
        <w:t xml:space="preserve">The Council are asked to </w:t>
      </w:r>
      <w:r w:rsidRPr="0086017F">
        <w:rPr>
          <w:b/>
          <w:bCs/>
          <w:color w:val="000000" w:themeColor="text1"/>
          <w:sz w:val="22"/>
          <w:szCs w:val="22"/>
        </w:rPr>
        <w:t>note</w:t>
      </w:r>
      <w:r w:rsidRPr="0086017F">
        <w:rPr>
          <w:color w:val="000000" w:themeColor="text1"/>
          <w:sz w:val="22"/>
          <w:szCs w:val="22"/>
        </w:rPr>
        <w:t xml:space="preserve"> under clerk’s delegations </w:t>
      </w:r>
      <w:r w:rsidR="00FB1214" w:rsidRPr="0086017F">
        <w:rPr>
          <w:i/>
          <w:iCs/>
          <w:color w:val="000000" w:themeColor="text1"/>
          <w:sz w:val="22"/>
          <w:szCs w:val="22"/>
        </w:rPr>
        <w:t xml:space="preserve">(reference Financial Regulations 5.15), </w:t>
      </w:r>
      <w:r w:rsidR="00FB1214" w:rsidRPr="0086017F">
        <w:rPr>
          <w:color w:val="000000" w:themeColor="text1"/>
          <w:sz w:val="22"/>
          <w:szCs w:val="22"/>
        </w:rPr>
        <w:t xml:space="preserve">the clerk authorised </w:t>
      </w:r>
      <w:r w:rsidR="00472072" w:rsidRPr="0086017F">
        <w:rPr>
          <w:color w:val="000000" w:themeColor="text1"/>
          <w:sz w:val="22"/>
          <w:szCs w:val="22"/>
        </w:rPr>
        <w:t>a payment</w:t>
      </w:r>
      <w:r w:rsidR="00916042" w:rsidRPr="0086017F">
        <w:rPr>
          <w:color w:val="000000" w:themeColor="text1"/>
          <w:sz w:val="22"/>
          <w:szCs w:val="22"/>
        </w:rPr>
        <w:t xml:space="preserve"> to the contractor of the storage unit</w:t>
      </w:r>
      <w:r w:rsidR="00472072" w:rsidRPr="0086017F">
        <w:rPr>
          <w:color w:val="000000" w:themeColor="text1"/>
          <w:sz w:val="22"/>
          <w:szCs w:val="22"/>
        </w:rPr>
        <w:t xml:space="preserve"> of </w:t>
      </w:r>
      <w:r w:rsidR="00916042" w:rsidRPr="0086017F">
        <w:rPr>
          <w:color w:val="000000" w:themeColor="text1"/>
          <w:sz w:val="22"/>
          <w:szCs w:val="22"/>
        </w:rPr>
        <w:t xml:space="preserve">£560.00 to dig out and fit the ducting from the box for the electric supply. </w:t>
      </w:r>
      <w:r w:rsidR="00DB1619" w:rsidRPr="0086017F">
        <w:rPr>
          <w:color w:val="000000" w:themeColor="text1"/>
          <w:sz w:val="22"/>
          <w:szCs w:val="22"/>
        </w:rPr>
        <w:t xml:space="preserve">The finance committee are asking the Council to </w:t>
      </w:r>
      <w:r w:rsidR="00DB1619" w:rsidRPr="0086017F">
        <w:rPr>
          <w:b/>
          <w:bCs/>
          <w:color w:val="000000" w:themeColor="text1"/>
          <w:sz w:val="22"/>
          <w:szCs w:val="22"/>
        </w:rPr>
        <w:t>resolve</w:t>
      </w:r>
      <w:r w:rsidR="00DB1619" w:rsidRPr="0086017F">
        <w:rPr>
          <w:color w:val="000000" w:themeColor="text1"/>
          <w:sz w:val="22"/>
          <w:szCs w:val="22"/>
        </w:rPr>
        <w:t xml:space="preserve"> a payment of </w:t>
      </w:r>
      <w:r w:rsidR="0086017F" w:rsidRPr="0086017F">
        <w:rPr>
          <w:color w:val="000000" w:themeColor="text1"/>
          <w:sz w:val="22"/>
          <w:szCs w:val="22"/>
        </w:rPr>
        <w:t>£2,943.19 including VAT to connect electric to the building from Northwest Electric.</w:t>
      </w:r>
      <w:r w:rsidR="0086017F">
        <w:rPr>
          <w:color w:val="000000" w:themeColor="text1"/>
          <w:sz w:val="22"/>
          <w:szCs w:val="22"/>
        </w:rPr>
        <w:t xml:space="preserve"> If resolved the clerk will inform the contractor of works to be authorised</w:t>
      </w:r>
      <w:r w:rsidR="00D42851">
        <w:rPr>
          <w:color w:val="000000" w:themeColor="text1"/>
          <w:sz w:val="22"/>
          <w:szCs w:val="22"/>
        </w:rPr>
        <w:t>.</w:t>
      </w:r>
      <w:r w:rsidR="0086017F">
        <w:rPr>
          <w:color w:val="000000" w:themeColor="text1"/>
          <w:sz w:val="22"/>
          <w:szCs w:val="22"/>
        </w:rPr>
        <w:t xml:space="preserve"> </w:t>
      </w:r>
    </w:p>
    <w:p w14:paraId="2698FDFC" w14:textId="77777777" w:rsidR="00A51DE8" w:rsidRPr="00574768" w:rsidRDefault="00A51DE8" w:rsidP="00A51DE8">
      <w:pPr>
        <w:pStyle w:val="BodyText"/>
        <w:ind w:left="720"/>
        <w:rPr>
          <w:i/>
          <w:iCs/>
          <w:color w:val="000000" w:themeColor="text1"/>
          <w:sz w:val="22"/>
          <w:szCs w:val="22"/>
        </w:rPr>
      </w:pPr>
    </w:p>
    <w:p w14:paraId="57B753D8" w14:textId="1C065DE9" w:rsidR="00574768" w:rsidRDefault="00A51DE8" w:rsidP="00B11B50">
      <w:pPr>
        <w:pStyle w:val="BodyText"/>
        <w:numPr>
          <w:ilvl w:val="0"/>
          <w:numId w:val="17"/>
        </w:numPr>
        <w:rPr>
          <w:color w:val="000000" w:themeColor="text1"/>
          <w:sz w:val="22"/>
          <w:szCs w:val="22"/>
        </w:rPr>
      </w:pPr>
      <w:r w:rsidRPr="00A51DE8">
        <w:rPr>
          <w:color w:val="000000" w:themeColor="text1"/>
          <w:sz w:val="22"/>
          <w:szCs w:val="22"/>
        </w:rPr>
        <w:t xml:space="preserve">The </w:t>
      </w:r>
      <w:r>
        <w:rPr>
          <w:color w:val="000000" w:themeColor="text1"/>
          <w:sz w:val="22"/>
          <w:szCs w:val="22"/>
        </w:rPr>
        <w:t>Council</w:t>
      </w:r>
      <w:r w:rsidRPr="00A51DE8">
        <w:rPr>
          <w:color w:val="000000" w:themeColor="text1"/>
          <w:sz w:val="22"/>
          <w:szCs w:val="22"/>
        </w:rPr>
        <w:t xml:space="preserve"> is asked to </w:t>
      </w:r>
      <w:r w:rsidRPr="00A51DE8">
        <w:rPr>
          <w:b/>
          <w:bCs/>
          <w:color w:val="000000" w:themeColor="text1"/>
          <w:sz w:val="22"/>
          <w:szCs w:val="22"/>
        </w:rPr>
        <w:t>note</w:t>
      </w:r>
      <w:r w:rsidRPr="00A51DE8">
        <w:rPr>
          <w:color w:val="000000" w:themeColor="text1"/>
          <w:sz w:val="22"/>
          <w:szCs w:val="22"/>
        </w:rPr>
        <w:t xml:space="preserve"> that the Hampshire Savings Account has now been changed to a 12-month fixed 4% interest rate account. The accounts opening date is 20 April 2026, and it will mature on 20 April 2027. An annual statement will be received at the end of the accounts’ maturity period.</w:t>
      </w:r>
    </w:p>
    <w:p w14:paraId="3D0CD896" w14:textId="77777777" w:rsidR="00A51DE8" w:rsidRDefault="00A51DE8" w:rsidP="00A51DE8">
      <w:pPr>
        <w:pStyle w:val="ListParagraph"/>
        <w:rPr>
          <w:color w:val="000000" w:themeColor="text1"/>
        </w:rPr>
      </w:pPr>
    </w:p>
    <w:p w14:paraId="233CDCBF" w14:textId="5034D0C2" w:rsidR="00887DCA" w:rsidRPr="00CA0F24" w:rsidRDefault="00A51DE8" w:rsidP="00CA0F24">
      <w:pPr>
        <w:pStyle w:val="BodyText"/>
        <w:numPr>
          <w:ilvl w:val="0"/>
          <w:numId w:val="17"/>
        </w:numPr>
        <w:rPr>
          <w:color w:val="000000" w:themeColor="text1"/>
          <w:sz w:val="22"/>
          <w:szCs w:val="22"/>
        </w:rPr>
      </w:pPr>
      <w:r w:rsidRPr="00A51DE8">
        <w:rPr>
          <w:color w:val="000000" w:themeColor="text1"/>
          <w:sz w:val="22"/>
          <w:szCs w:val="22"/>
        </w:rPr>
        <w:t>Any other business to report to the council and any actions to be taken for resolution.</w:t>
      </w:r>
    </w:p>
    <w:p w14:paraId="73D1A78F" w14:textId="77777777" w:rsidR="005F455E" w:rsidRDefault="005F455E" w:rsidP="005F455E">
      <w:pPr>
        <w:pStyle w:val="BodyText"/>
        <w:ind w:left="0"/>
        <w:rPr>
          <w:sz w:val="22"/>
          <w:szCs w:val="22"/>
        </w:rPr>
      </w:pPr>
    </w:p>
    <w:p w14:paraId="7AE2E813" w14:textId="6ABAA499" w:rsidR="003B1D28" w:rsidRPr="003B1D28" w:rsidRDefault="00C976E5" w:rsidP="00381085">
      <w:pPr>
        <w:pStyle w:val="BodyText"/>
        <w:ind w:left="0"/>
        <w:rPr>
          <w:b/>
          <w:bCs/>
          <w:sz w:val="22"/>
          <w:szCs w:val="22"/>
        </w:rPr>
      </w:pPr>
      <w:r>
        <w:rPr>
          <w:b/>
          <w:bCs/>
          <w:sz w:val="22"/>
          <w:szCs w:val="22"/>
        </w:rPr>
        <w:t>8</w:t>
      </w:r>
      <w:r w:rsidR="00381085">
        <w:rPr>
          <w:b/>
          <w:bCs/>
          <w:sz w:val="22"/>
          <w:szCs w:val="22"/>
        </w:rPr>
        <w:tab/>
      </w:r>
      <w:r w:rsidR="005F455E" w:rsidRPr="00847316">
        <w:rPr>
          <w:b/>
          <w:bCs/>
          <w:sz w:val="22"/>
          <w:szCs w:val="22"/>
        </w:rPr>
        <w:t xml:space="preserve"> </w:t>
      </w:r>
      <w:r w:rsidR="003B1D28" w:rsidRPr="003B1D28">
        <w:rPr>
          <w:b/>
          <w:bCs/>
          <w:sz w:val="22"/>
          <w:szCs w:val="22"/>
        </w:rPr>
        <w:t>Auditors Report and Recommendations</w:t>
      </w:r>
    </w:p>
    <w:p w14:paraId="61713A20" w14:textId="7A0CBD4C" w:rsidR="005F455E" w:rsidRDefault="003B1D28" w:rsidP="003B1D28">
      <w:pPr>
        <w:pStyle w:val="BodyText"/>
        <w:ind w:left="0"/>
        <w:rPr>
          <w:sz w:val="22"/>
          <w:szCs w:val="22"/>
        </w:rPr>
      </w:pPr>
      <w:r w:rsidRPr="00381085">
        <w:rPr>
          <w:sz w:val="22"/>
          <w:szCs w:val="22"/>
        </w:rPr>
        <w:t xml:space="preserve">Councillors are asked to </w:t>
      </w:r>
      <w:r w:rsidRPr="00381085">
        <w:rPr>
          <w:b/>
          <w:bCs/>
          <w:sz w:val="22"/>
          <w:szCs w:val="22"/>
        </w:rPr>
        <w:t>note</w:t>
      </w:r>
      <w:r w:rsidRPr="00381085">
        <w:rPr>
          <w:sz w:val="22"/>
          <w:szCs w:val="22"/>
        </w:rPr>
        <w:t xml:space="preserve"> the internal auditor </w:t>
      </w:r>
      <w:r w:rsidR="00052DBD" w:rsidRPr="00381085">
        <w:rPr>
          <w:sz w:val="22"/>
          <w:szCs w:val="22"/>
        </w:rPr>
        <w:t>conduct</w:t>
      </w:r>
      <w:r w:rsidR="00052DBD">
        <w:rPr>
          <w:sz w:val="22"/>
          <w:szCs w:val="22"/>
        </w:rPr>
        <w:t xml:space="preserve">ed </w:t>
      </w:r>
      <w:r w:rsidR="00381085">
        <w:rPr>
          <w:sz w:val="22"/>
          <w:szCs w:val="22"/>
        </w:rPr>
        <w:t>the</w:t>
      </w:r>
      <w:r w:rsidRPr="00381085">
        <w:rPr>
          <w:sz w:val="22"/>
          <w:szCs w:val="22"/>
        </w:rPr>
        <w:t xml:space="preserve"> </w:t>
      </w:r>
      <w:r w:rsidR="00381085">
        <w:rPr>
          <w:sz w:val="22"/>
          <w:szCs w:val="22"/>
        </w:rPr>
        <w:t>Town</w:t>
      </w:r>
      <w:r w:rsidRPr="00381085">
        <w:rPr>
          <w:sz w:val="22"/>
          <w:szCs w:val="22"/>
        </w:rPr>
        <w:t xml:space="preserve"> Council’s audit week commencing 1</w:t>
      </w:r>
      <w:r w:rsidR="00424EA5">
        <w:rPr>
          <w:sz w:val="22"/>
          <w:szCs w:val="22"/>
        </w:rPr>
        <w:t>3</w:t>
      </w:r>
      <w:r w:rsidRPr="00381085">
        <w:rPr>
          <w:sz w:val="22"/>
          <w:szCs w:val="22"/>
        </w:rPr>
        <w:t xml:space="preserve"> April</w:t>
      </w:r>
      <w:r w:rsidR="00424EA5">
        <w:rPr>
          <w:sz w:val="22"/>
          <w:szCs w:val="22"/>
        </w:rPr>
        <w:t xml:space="preserve"> 2026</w:t>
      </w:r>
      <w:r w:rsidR="00052DBD">
        <w:rPr>
          <w:sz w:val="22"/>
          <w:szCs w:val="22"/>
        </w:rPr>
        <w:t xml:space="preserve"> and was completed on the 2</w:t>
      </w:r>
      <w:r w:rsidR="00052DBD" w:rsidRPr="00052DBD">
        <w:rPr>
          <w:sz w:val="22"/>
          <w:szCs w:val="22"/>
          <w:vertAlign w:val="superscript"/>
        </w:rPr>
        <w:t>nd</w:t>
      </w:r>
      <w:r w:rsidR="00052DBD">
        <w:rPr>
          <w:sz w:val="22"/>
          <w:szCs w:val="22"/>
        </w:rPr>
        <w:t xml:space="preserve"> May 2026. </w:t>
      </w:r>
    </w:p>
    <w:p w14:paraId="31332EDD" w14:textId="77777777" w:rsidR="00052DBD" w:rsidRPr="00381085" w:rsidRDefault="00052DBD" w:rsidP="003B1D28">
      <w:pPr>
        <w:pStyle w:val="BodyText"/>
        <w:ind w:left="0"/>
        <w:rPr>
          <w:sz w:val="22"/>
          <w:szCs w:val="22"/>
        </w:rPr>
      </w:pPr>
    </w:p>
    <w:p w14:paraId="0219E722" w14:textId="4EA47B52" w:rsidR="008B24F9" w:rsidRDefault="008B24F9" w:rsidP="005F455E">
      <w:pPr>
        <w:pStyle w:val="BodyText"/>
        <w:ind w:left="0"/>
        <w:rPr>
          <w:sz w:val="22"/>
          <w:szCs w:val="22"/>
        </w:rPr>
      </w:pPr>
      <w:r w:rsidRPr="008B24F9">
        <w:rPr>
          <w:sz w:val="22"/>
          <w:szCs w:val="22"/>
        </w:rPr>
        <w:lastRenderedPageBreak/>
        <w:t xml:space="preserve">Councillors are asked to </w:t>
      </w:r>
      <w:r w:rsidRPr="008B24F9">
        <w:rPr>
          <w:b/>
          <w:bCs/>
          <w:sz w:val="22"/>
          <w:szCs w:val="22"/>
        </w:rPr>
        <w:t>read</w:t>
      </w:r>
      <w:r w:rsidRPr="008B24F9">
        <w:rPr>
          <w:sz w:val="22"/>
          <w:szCs w:val="22"/>
        </w:rPr>
        <w:t xml:space="preserve"> and </w:t>
      </w:r>
      <w:r w:rsidR="003442EF" w:rsidRPr="003442EF">
        <w:rPr>
          <w:b/>
          <w:bCs/>
          <w:sz w:val="22"/>
          <w:szCs w:val="22"/>
        </w:rPr>
        <w:t>resolve</w:t>
      </w:r>
      <w:r w:rsidR="003442EF">
        <w:rPr>
          <w:sz w:val="22"/>
          <w:szCs w:val="22"/>
        </w:rPr>
        <w:t xml:space="preserve"> </w:t>
      </w:r>
      <w:r w:rsidRPr="008B24F9">
        <w:rPr>
          <w:sz w:val="22"/>
          <w:szCs w:val="22"/>
        </w:rPr>
        <w:t xml:space="preserve">to </w:t>
      </w:r>
      <w:r w:rsidRPr="008B24F9">
        <w:rPr>
          <w:b/>
          <w:bCs/>
          <w:sz w:val="22"/>
          <w:szCs w:val="22"/>
        </w:rPr>
        <w:t>note</w:t>
      </w:r>
      <w:r w:rsidRPr="008B24F9">
        <w:rPr>
          <w:sz w:val="22"/>
          <w:szCs w:val="22"/>
        </w:rPr>
        <w:t xml:space="preserve"> the auditor’s report.</w:t>
      </w:r>
      <w:r>
        <w:rPr>
          <w:sz w:val="22"/>
          <w:szCs w:val="22"/>
        </w:rPr>
        <w:t xml:space="preserve"> Councillors are to </w:t>
      </w:r>
      <w:r w:rsidRPr="008B24F9">
        <w:rPr>
          <w:b/>
          <w:bCs/>
          <w:sz w:val="22"/>
          <w:szCs w:val="22"/>
        </w:rPr>
        <w:t>note</w:t>
      </w:r>
      <w:r>
        <w:rPr>
          <w:sz w:val="22"/>
          <w:szCs w:val="22"/>
        </w:rPr>
        <w:t xml:space="preserve"> that the auditor’s recommendations</w:t>
      </w:r>
      <w:r w:rsidR="00987FA1">
        <w:rPr>
          <w:sz w:val="22"/>
          <w:szCs w:val="22"/>
        </w:rPr>
        <w:t>, and outstanding recommendations,</w:t>
      </w:r>
      <w:r>
        <w:rPr>
          <w:sz w:val="22"/>
          <w:szCs w:val="22"/>
        </w:rPr>
        <w:t xml:space="preserve"> will be put forward to councillors and placed on June’s agenda for</w:t>
      </w:r>
      <w:r w:rsidR="00ED6246">
        <w:rPr>
          <w:sz w:val="22"/>
          <w:szCs w:val="22"/>
        </w:rPr>
        <w:t xml:space="preserve"> actions </w:t>
      </w:r>
      <w:r w:rsidR="009C324D">
        <w:rPr>
          <w:sz w:val="22"/>
          <w:szCs w:val="22"/>
        </w:rPr>
        <w:t>and</w:t>
      </w:r>
      <w:r>
        <w:rPr>
          <w:sz w:val="22"/>
          <w:szCs w:val="22"/>
        </w:rPr>
        <w:t xml:space="preserve"> resolution</w:t>
      </w:r>
      <w:r w:rsidR="009C324D">
        <w:rPr>
          <w:sz w:val="22"/>
          <w:szCs w:val="22"/>
        </w:rPr>
        <w:t>s</w:t>
      </w:r>
      <w:r>
        <w:rPr>
          <w:sz w:val="22"/>
          <w:szCs w:val="22"/>
        </w:rPr>
        <w:t>.</w:t>
      </w:r>
    </w:p>
    <w:p w14:paraId="06F5039B" w14:textId="77777777" w:rsidR="00BB6F1B" w:rsidRDefault="00BB6F1B" w:rsidP="005F455E">
      <w:pPr>
        <w:pStyle w:val="BodyText"/>
        <w:ind w:left="0"/>
        <w:rPr>
          <w:sz w:val="22"/>
          <w:szCs w:val="22"/>
        </w:rPr>
      </w:pPr>
    </w:p>
    <w:p w14:paraId="1BFFD3B0" w14:textId="4B03109E" w:rsidR="008B24F9" w:rsidRDefault="00C976E5" w:rsidP="005F455E">
      <w:pPr>
        <w:pStyle w:val="BodyText"/>
        <w:ind w:left="0"/>
        <w:rPr>
          <w:b/>
          <w:bCs/>
          <w:sz w:val="22"/>
          <w:szCs w:val="22"/>
        </w:rPr>
      </w:pPr>
      <w:r>
        <w:rPr>
          <w:b/>
          <w:bCs/>
          <w:sz w:val="22"/>
          <w:szCs w:val="22"/>
        </w:rPr>
        <w:t>9</w:t>
      </w:r>
      <w:r w:rsidR="009541DE" w:rsidRPr="009541DE">
        <w:rPr>
          <w:b/>
          <w:bCs/>
          <w:sz w:val="22"/>
          <w:szCs w:val="22"/>
        </w:rPr>
        <w:tab/>
        <w:t>Annual Governance and Accountability Return 202</w:t>
      </w:r>
      <w:r w:rsidR="009541DE">
        <w:rPr>
          <w:b/>
          <w:bCs/>
          <w:sz w:val="22"/>
          <w:szCs w:val="22"/>
        </w:rPr>
        <w:t>5</w:t>
      </w:r>
      <w:r w:rsidR="009541DE" w:rsidRPr="009541DE">
        <w:rPr>
          <w:b/>
          <w:bCs/>
          <w:sz w:val="22"/>
          <w:szCs w:val="22"/>
        </w:rPr>
        <w:t>/2</w:t>
      </w:r>
      <w:r w:rsidR="009541DE">
        <w:rPr>
          <w:b/>
          <w:bCs/>
          <w:sz w:val="22"/>
          <w:szCs w:val="22"/>
        </w:rPr>
        <w:t>6</w:t>
      </w:r>
    </w:p>
    <w:p w14:paraId="5A133BF0" w14:textId="77777777" w:rsidR="00CD24E4" w:rsidRDefault="00CD24E4" w:rsidP="00CD24E4">
      <w:pPr>
        <w:pStyle w:val="BodyText"/>
        <w:ind w:left="0"/>
        <w:rPr>
          <w:sz w:val="22"/>
          <w:szCs w:val="22"/>
        </w:rPr>
      </w:pPr>
      <w:r w:rsidRPr="00CD24E4">
        <w:rPr>
          <w:sz w:val="22"/>
          <w:szCs w:val="22"/>
        </w:rPr>
        <w:t xml:space="preserve">Councillors are asked to </w:t>
      </w:r>
      <w:r w:rsidRPr="00CD24E4">
        <w:rPr>
          <w:b/>
          <w:bCs/>
          <w:sz w:val="22"/>
          <w:szCs w:val="22"/>
        </w:rPr>
        <w:t>consider</w:t>
      </w:r>
      <w:r w:rsidRPr="00CD24E4">
        <w:rPr>
          <w:sz w:val="22"/>
          <w:szCs w:val="22"/>
        </w:rPr>
        <w:t xml:space="preserve"> and </w:t>
      </w:r>
      <w:r w:rsidRPr="00CD24E4">
        <w:rPr>
          <w:b/>
          <w:bCs/>
          <w:sz w:val="22"/>
          <w:szCs w:val="22"/>
        </w:rPr>
        <w:t>approve</w:t>
      </w:r>
      <w:r w:rsidRPr="00CD24E4">
        <w:rPr>
          <w:sz w:val="22"/>
          <w:szCs w:val="22"/>
        </w:rPr>
        <w:t>:</w:t>
      </w:r>
    </w:p>
    <w:p w14:paraId="2382E41C" w14:textId="77777777" w:rsidR="003442EF" w:rsidRDefault="003442EF" w:rsidP="00CD24E4">
      <w:pPr>
        <w:pStyle w:val="BodyText"/>
        <w:ind w:left="0"/>
        <w:rPr>
          <w:sz w:val="22"/>
          <w:szCs w:val="22"/>
        </w:rPr>
      </w:pPr>
    </w:p>
    <w:p w14:paraId="2EEF5AA1" w14:textId="68014ED4" w:rsidR="00CD24E4" w:rsidRDefault="00F50AEE" w:rsidP="00F50AEE">
      <w:pPr>
        <w:pStyle w:val="BodyText"/>
        <w:ind w:left="0"/>
        <w:rPr>
          <w:sz w:val="22"/>
          <w:szCs w:val="22"/>
          <w:u w:val="single"/>
        </w:rPr>
      </w:pPr>
      <w:r>
        <w:rPr>
          <w:sz w:val="22"/>
          <w:szCs w:val="22"/>
          <w:u w:val="single"/>
        </w:rPr>
        <w:t>i)</w:t>
      </w:r>
      <w:r w:rsidR="00B92AD5">
        <w:rPr>
          <w:sz w:val="22"/>
          <w:szCs w:val="22"/>
          <w:u w:val="single"/>
        </w:rPr>
        <w:t xml:space="preserve"> </w:t>
      </w:r>
      <w:r w:rsidR="00CD24E4" w:rsidRPr="00D3173F">
        <w:rPr>
          <w:sz w:val="22"/>
          <w:szCs w:val="22"/>
          <w:u w:val="single"/>
        </w:rPr>
        <w:t>Section 1 – Annual Governance Statement 2025/26</w:t>
      </w:r>
    </w:p>
    <w:p w14:paraId="263E2FE1" w14:textId="3E9BC026" w:rsidR="00D3173F" w:rsidRPr="00F50AEE" w:rsidRDefault="00F50AEE" w:rsidP="00D3173F">
      <w:pPr>
        <w:pStyle w:val="BodyText"/>
        <w:ind w:left="0"/>
        <w:rPr>
          <w:sz w:val="22"/>
          <w:szCs w:val="22"/>
        </w:rPr>
      </w:pPr>
      <w:r w:rsidRPr="00F50AEE">
        <w:rPr>
          <w:sz w:val="22"/>
          <w:szCs w:val="22"/>
        </w:rPr>
        <w:t xml:space="preserve">The Chair </w:t>
      </w:r>
      <w:r>
        <w:rPr>
          <w:sz w:val="22"/>
          <w:szCs w:val="22"/>
        </w:rPr>
        <w:t xml:space="preserve">is asked to </w:t>
      </w:r>
      <w:r w:rsidRPr="00F50AEE">
        <w:rPr>
          <w:sz w:val="22"/>
          <w:szCs w:val="22"/>
        </w:rPr>
        <w:t xml:space="preserve">read through each point of the Annual Governance Statement, and the council </w:t>
      </w:r>
      <w:r w:rsidR="00501CC5">
        <w:rPr>
          <w:sz w:val="22"/>
          <w:szCs w:val="22"/>
        </w:rPr>
        <w:t>ar</w:t>
      </w:r>
      <w:r w:rsidR="00404A07">
        <w:rPr>
          <w:sz w:val="22"/>
          <w:szCs w:val="22"/>
        </w:rPr>
        <w:t>e</w:t>
      </w:r>
      <w:r w:rsidR="00501CC5">
        <w:rPr>
          <w:sz w:val="22"/>
          <w:szCs w:val="22"/>
        </w:rPr>
        <w:t xml:space="preserve"> asked to </w:t>
      </w:r>
      <w:r w:rsidRPr="00501CC5">
        <w:rPr>
          <w:b/>
          <w:bCs/>
          <w:sz w:val="22"/>
          <w:szCs w:val="22"/>
        </w:rPr>
        <w:t>resolve</w:t>
      </w:r>
      <w:r w:rsidRPr="00F50AEE">
        <w:rPr>
          <w:sz w:val="22"/>
          <w:szCs w:val="22"/>
        </w:rPr>
        <w:t xml:space="preserve"> to approve Section 1. The Chair and the Clerk </w:t>
      </w:r>
      <w:r w:rsidR="00501CC5">
        <w:rPr>
          <w:sz w:val="22"/>
          <w:szCs w:val="22"/>
        </w:rPr>
        <w:t xml:space="preserve">will </w:t>
      </w:r>
      <w:r w:rsidRPr="00F50AEE">
        <w:rPr>
          <w:sz w:val="22"/>
          <w:szCs w:val="22"/>
        </w:rPr>
        <w:t>then sign section 1 of the Annual Governance Statement to confirm it had been approved by the council.</w:t>
      </w:r>
    </w:p>
    <w:p w14:paraId="6596CA20" w14:textId="77777777" w:rsidR="002C16BB" w:rsidRPr="00CD24E4" w:rsidRDefault="002C16BB" w:rsidP="00CD24E4">
      <w:pPr>
        <w:pStyle w:val="BodyText"/>
        <w:ind w:left="0"/>
        <w:rPr>
          <w:sz w:val="22"/>
          <w:szCs w:val="22"/>
        </w:rPr>
      </w:pPr>
    </w:p>
    <w:p w14:paraId="453ED627" w14:textId="4118A938" w:rsidR="00D3173F" w:rsidRPr="00D3173F" w:rsidRDefault="00CD24E4" w:rsidP="00CD24E4">
      <w:pPr>
        <w:pStyle w:val="BodyText"/>
        <w:ind w:left="0"/>
        <w:rPr>
          <w:sz w:val="22"/>
          <w:szCs w:val="22"/>
          <w:u w:val="single"/>
        </w:rPr>
      </w:pPr>
      <w:r w:rsidRPr="00CD24E4">
        <w:rPr>
          <w:sz w:val="22"/>
          <w:szCs w:val="22"/>
        </w:rPr>
        <w:t xml:space="preserve">ii) </w:t>
      </w:r>
      <w:r w:rsidRPr="00D3173F">
        <w:rPr>
          <w:sz w:val="22"/>
          <w:szCs w:val="22"/>
          <w:u w:val="single"/>
        </w:rPr>
        <w:t>Section 2 – Accounting Statements for the year end</w:t>
      </w:r>
      <w:r w:rsidR="00D4052D">
        <w:rPr>
          <w:sz w:val="22"/>
          <w:szCs w:val="22"/>
          <w:u w:val="single"/>
        </w:rPr>
        <w:t xml:space="preserve"> 2025/</w:t>
      </w:r>
      <w:r w:rsidRPr="00D3173F">
        <w:rPr>
          <w:sz w:val="22"/>
          <w:szCs w:val="22"/>
          <w:u w:val="single"/>
        </w:rPr>
        <w:t xml:space="preserve">26. </w:t>
      </w:r>
    </w:p>
    <w:p w14:paraId="2F74904E" w14:textId="1E7D3AA0" w:rsidR="00CD24E4" w:rsidRDefault="00CD24E4" w:rsidP="00CD24E4">
      <w:pPr>
        <w:pStyle w:val="BodyText"/>
        <w:ind w:left="0"/>
        <w:rPr>
          <w:sz w:val="22"/>
          <w:szCs w:val="22"/>
        </w:rPr>
      </w:pPr>
      <w:r w:rsidRPr="00CD24E4">
        <w:rPr>
          <w:sz w:val="22"/>
          <w:szCs w:val="22"/>
        </w:rPr>
        <w:t>This has been prepared and signed by the</w:t>
      </w:r>
      <w:r>
        <w:rPr>
          <w:sz w:val="22"/>
          <w:szCs w:val="22"/>
        </w:rPr>
        <w:t xml:space="preserve"> </w:t>
      </w:r>
      <w:r w:rsidRPr="00CD24E4">
        <w:rPr>
          <w:sz w:val="22"/>
          <w:szCs w:val="22"/>
        </w:rPr>
        <w:t>Responsible Financial Officer as confirmation that the accounts have been prepared on a receipts and payments basis.</w:t>
      </w:r>
    </w:p>
    <w:p w14:paraId="0C0B881C" w14:textId="77777777" w:rsidR="002C16BB" w:rsidRPr="00CD24E4" w:rsidRDefault="002C16BB" w:rsidP="00CD24E4">
      <w:pPr>
        <w:pStyle w:val="BodyText"/>
        <w:ind w:left="0"/>
        <w:rPr>
          <w:sz w:val="22"/>
          <w:szCs w:val="22"/>
        </w:rPr>
      </w:pPr>
    </w:p>
    <w:p w14:paraId="11D50D69" w14:textId="6E70CE4C" w:rsidR="00CD24E4" w:rsidRDefault="00CD24E4" w:rsidP="00CD24E4">
      <w:pPr>
        <w:pStyle w:val="BodyText"/>
        <w:ind w:left="0"/>
        <w:rPr>
          <w:sz w:val="22"/>
          <w:szCs w:val="22"/>
        </w:rPr>
      </w:pPr>
      <w:r w:rsidRPr="00CD24E4">
        <w:rPr>
          <w:sz w:val="22"/>
          <w:szCs w:val="22"/>
        </w:rPr>
        <w:t>Once approved by resolution of the full council, the form is dated and signed by the chai</w:t>
      </w:r>
      <w:r w:rsidR="00456E53">
        <w:rPr>
          <w:sz w:val="22"/>
          <w:szCs w:val="22"/>
        </w:rPr>
        <w:t>r</w:t>
      </w:r>
      <w:r w:rsidRPr="00CD24E4">
        <w:rPr>
          <w:sz w:val="22"/>
          <w:szCs w:val="22"/>
        </w:rPr>
        <w:t xml:space="preserve"> to confirm that the accounts</w:t>
      </w:r>
      <w:r>
        <w:rPr>
          <w:sz w:val="22"/>
          <w:szCs w:val="22"/>
        </w:rPr>
        <w:t xml:space="preserve"> </w:t>
      </w:r>
      <w:r w:rsidRPr="00CD24E4">
        <w:rPr>
          <w:sz w:val="22"/>
          <w:szCs w:val="22"/>
        </w:rPr>
        <w:t>have been approved by the council.</w:t>
      </w:r>
    </w:p>
    <w:p w14:paraId="0F3E9754" w14:textId="77777777" w:rsidR="002C16BB" w:rsidRPr="00CD24E4" w:rsidRDefault="002C16BB" w:rsidP="00CD24E4">
      <w:pPr>
        <w:pStyle w:val="BodyText"/>
        <w:ind w:left="0"/>
        <w:rPr>
          <w:sz w:val="22"/>
          <w:szCs w:val="22"/>
        </w:rPr>
      </w:pPr>
    </w:p>
    <w:p w14:paraId="24BD76CC" w14:textId="070D2626" w:rsidR="00D3173F" w:rsidRPr="00D3173F" w:rsidRDefault="00CD24E4" w:rsidP="00CD24E4">
      <w:pPr>
        <w:pStyle w:val="BodyText"/>
        <w:ind w:left="0"/>
        <w:rPr>
          <w:sz w:val="22"/>
          <w:szCs w:val="22"/>
          <w:u w:val="single"/>
        </w:rPr>
      </w:pPr>
      <w:r w:rsidRPr="00CD24E4">
        <w:rPr>
          <w:sz w:val="22"/>
          <w:szCs w:val="22"/>
        </w:rPr>
        <w:t xml:space="preserve">iii) </w:t>
      </w:r>
      <w:r w:rsidR="00D3173F" w:rsidRPr="00D3173F">
        <w:rPr>
          <w:sz w:val="22"/>
          <w:szCs w:val="22"/>
          <w:u w:val="single"/>
        </w:rPr>
        <w:t>Dates for the notification of public rights to inspect the unaudited accounts</w:t>
      </w:r>
    </w:p>
    <w:p w14:paraId="786F34DA" w14:textId="51A8FF3C" w:rsidR="009541DE" w:rsidRPr="003E2D6F" w:rsidRDefault="00CD24E4" w:rsidP="00CD24E4">
      <w:pPr>
        <w:pStyle w:val="BodyText"/>
        <w:ind w:left="0"/>
        <w:rPr>
          <w:sz w:val="22"/>
          <w:szCs w:val="22"/>
        </w:rPr>
      </w:pPr>
      <w:r w:rsidRPr="00CD24E4">
        <w:rPr>
          <w:sz w:val="22"/>
          <w:szCs w:val="22"/>
        </w:rPr>
        <w:t xml:space="preserve">Councillors are asked to </w:t>
      </w:r>
      <w:r w:rsidRPr="00CD24E4">
        <w:rPr>
          <w:b/>
          <w:bCs/>
          <w:sz w:val="22"/>
          <w:szCs w:val="22"/>
        </w:rPr>
        <w:t>approve</w:t>
      </w:r>
      <w:r w:rsidRPr="00CD24E4">
        <w:rPr>
          <w:sz w:val="22"/>
          <w:szCs w:val="22"/>
        </w:rPr>
        <w:t xml:space="preserve"> the dates for the notification of public rights to inspect the unaudited accounts</w:t>
      </w:r>
      <w:r>
        <w:rPr>
          <w:sz w:val="22"/>
          <w:szCs w:val="22"/>
        </w:rPr>
        <w:t xml:space="preserve"> </w:t>
      </w:r>
      <w:r w:rsidRPr="00CD24E4">
        <w:rPr>
          <w:sz w:val="22"/>
          <w:szCs w:val="22"/>
        </w:rPr>
        <w:t xml:space="preserve">as being the period between </w:t>
      </w:r>
      <w:r w:rsidR="002C2167" w:rsidRPr="003E2D6F">
        <w:rPr>
          <w:sz w:val="22"/>
          <w:szCs w:val="22"/>
        </w:rPr>
        <w:t xml:space="preserve">Wednesday </w:t>
      </w:r>
      <w:r w:rsidRPr="003E2D6F">
        <w:rPr>
          <w:sz w:val="22"/>
          <w:szCs w:val="22"/>
        </w:rPr>
        <w:t>3 June 202</w:t>
      </w:r>
      <w:r w:rsidR="002C2167" w:rsidRPr="003E2D6F">
        <w:rPr>
          <w:sz w:val="22"/>
          <w:szCs w:val="22"/>
        </w:rPr>
        <w:t>6</w:t>
      </w:r>
      <w:r w:rsidRPr="003E2D6F">
        <w:rPr>
          <w:sz w:val="22"/>
          <w:szCs w:val="22"/>
        </w:rPr>
        <w:t xml:space="preserve"> and </w:t>
      </w:r>
      <w:r w:rsidR="003E2D6F" w:rsidRPr="003E2D6F">
        <w:rPr>
          <w:sz w:val="22"/>
          <w:szCs w:val="22"/>
        </w:rPr>
        <w:t xml:space="preserve">Tuesday </w:t>
      </w:r>
      <w:r w:rsidRPr="003E2D6F">
        <w:rPr>
          <w:sz w:val="22"/>
          <w:szCs w:val="22"/>
        </w:rPr>
        <w:t>14 July 202</w:t>
      </w:r>
      <w:r w:rsidR="003E2D6F">
        <w:rPr>
          <w:sz w:val="22"/>
          <w:szCs w:val="22"/>
        </w:rPr>
        <w:t>6</w:t>
      </w:r>
      <w:r w:rsidRPr="003E2D6F">
        <w:rPr>
          <w:sz w:val="22"/>
          <w:szCs w:val="22"/>
        </w:rPr>
        <w:t>.</w:t>
      </w:r>
      <w:r w:rsidR="00B52CD7">
        <w:rPr>
          <w:sz w:val="22"/>
          <w:szCs w:val="22"/>
        </w:rPr>
        <w:t xml:space="preserve"> Upon </w:t>
      </w:r>
      <w:r w:rsidR="00546578">
        <w:rPr>
          <w:sz w:val="22"/>
          <w:szCs w:val="22"/>
        </w:rPr>
        <w:t>approval</w:t>
      </w:r>
      <w:r w:rsidR="00B52CD7">
        <w:rPr>
          <w:sz w:val="22"/>
          <w:szCs w:val="22"/>
        </w:rPr>
        <w:t xml:space="preserve">, councillors are to </w:t>
      </w:r>
      <w:r w:rsidR="00B52CD7" w:rsidRPr="00B52CD7">
        <w:rPr>
          <w:b/>
          <w:bCs/>
          <w:sz w:val="22"/>
          <w:szCs w:val="22"/>
        </w:rPr>
        <w:t>note</w:t>
      </w:r>
      <w:r w:rsidR="00B52CD7">
        <w:rPr>
          <w:sz w:val="22"/>
          <w:szCs w:val="22"/>
        </w:rPr>
        <w:t xml:space="preserve"> the dates will be published on the noticeboards and the council’s website Tuesday 12 May 2026.</w:t>
      </w:r>
    </w:p>
    <w:p w14:paraId="0088F8DA" w14:textId="77777777" w:rsidR="00AA2861" w:rsidRDefault="00AA2861" w:rsidP="009A087E">
      <w:pPr>
        <w:pStyle w:val="BodyText"/>
        <w:ind w:left="0"/>
        <w:rPr>
          <w:bCs/>
          <w:sz w:val="22"/>
          <w:szCs w:val="22"/>
        </w:rPr>
      </w:pPr>
    </w:p>
    <w:p w14:paraId="1167BEBF" w14:textId="3F682CF2" w:rsidR="00040888" w:rsidRPr="002C16BB" w:rsidRDefault="00215835" w:rsidP="00040888">
      <w:pPr>
        <w:pStyle w:val="BodyText"/>
        <w:ind w:left="0"/>
        <w:rPr>
          <w:sz w:val="22"/>
          <w:szCs w:val="22"/>
        </w:rPr>
      </w:pPr>
      <w:r w:rsidRPr="002C16BB">
        <w:rPr>
          <w:sz w:val="22"/>
          <w:szCs w:val="22"/>
        </w:rPr>
        <w:t xml:space="preserve">The clerk will now continue with the audit, and </w:t>
      </w:r>
      <w:r w:rsidR="00860A2D" w:rsidRPr="002C16BB">
        <w:rPr>
          <w:sz w:val="22"/>
          <w:szCs w:val="22"/>
        </w:rPr>
        <w:t xml:space="preserve">file all required documents </w:t>
      </w:r>
      <w:r w:rsidR="002C16BB" w:rsidRPr="002C16BB">
        <w:rPr>
          <w:sz w:val="22"/>
          <w:szCs w:val="22"/>
        </w:rPr>
        <w:t>with</w:t>
      </w:r>
      <w:r w:rsidR="00860A2D" w:rsidRPr="002C16BB">
        <w:rPr>
          <w:sz w:val="22"/>
          <w:szCs w:val="22"/>
        </w:rPr>
        <w:t xml:space="preserve"> the external auditor</w:t>
      </w:r>
      <w:r w:rsidR="002C16BB" w:rsidRPr="002C16BB">
        <w:rPr>
          <w:sz w:val="22"/>
          <w:szCs w:val="22"/>
        </w:rPr>
        <w:t xml:space="preserve">. </w:t>
      </w:r>
    </w:p>
    <w:p w14:paraId="6B92EE24" w14:textId="77777777" w:rsidR="00860A2D" w:rsidRPr="00860A2D" w:rsidRDefault="00860A2D" w:rsidP="00040888">
      <w:pPr>
        <w:pStyle w:val="BodyText"/>
        <w:ind w:left="0"/>
        <w:rPr>
          <w:sz w:val="20"/>
          <w:szCs w:val="20"/>
        </w:rPr>
      </w:pPr>
    </w:p>
    <w:p w14:paraId="11FDC10B" w14:textId="07B50932" w:rsidR="00F3636E" w:rsidRPr="00D5305C" w:rsidRDefault="008E7193" w:rsidP="0072133F">
      <w:pPr>
        <w:pStyle w:val="Heading2"/>
        <w:jc w:val="center"/>
        <w:rPr>
          <w:sz w:val="22"/>
          <w:szCs w:val="22"/>
        </w:rPr>
      </w:pPr>
      <w:r w:rsidRPr="00D5305C">
        <w:rPr>
          <w:sz w:val="22"/>
          <w:szCs w:val="22"/>
        </w:rPr>
        <w:t>THE</w:t>
      </w:r>
      <w:r w:rsidRPr="00D5305C">
        <w:rPr>
          <w:spacing w:val="-5"/>
          <w:sz w:val="22"/>
          <w:szCs w:val="22"/>
        </w:rPr>
        <w:t xml:space="preserve"> </w:t>
      </w:r>
      <w:r w:rsidRPr="00D5305C">
        <w:rPr>
          <w:sz w:val="22"/>
          <w:szCs w:val="22"/>
        </w:rPr>
        <w:t>FOLLOWING</w:t>
      </w:r>
      <w:r w:rsidRPr="00D5305C">
        <w:rPr>
          <w:spacing w:val="-6"/>
          <w:sz w:val="22"/>
          <w:szCs w:val="22"/>
        </w:rPr>
        <w:t xml:space="preserve"> </w:t>
      </w:r>
      <w:r w:rsidRPr="00D5305C">
        <w:rPr>
          <w:sz w:val="22"/>
          <w:szCs w:val="22"/>
        </w:rPr>
        <w:t>ITEMS</w:t>
      </w:r>
      <w:r w:rsidRPr="00D5305C">
        <w:rPr>
          <w:spacing w:val="-5"/>
          <w:sz w:val="22"/>
          <w:szCs w:val="22"/>
        </w:rPr>
        <w:t xml:space="preserve"> </w:t>
      </w:r>
      <w:r w:rsidRPr="00D5305C">
        <w:rPr>
          <w:sz w:val="22"/>
          <w:szCs w:val="22"/>
        </w:rPr>
        <w:t>ARE</w:t>
      </w:r>
      <w:r w:rsidRPr="00D5305C">
        <w:rPr>
          <w:spacing w:val="-5"/>
          <w:sz w:val="22"/>
          <w:szCs w:val="22"/>
        </w:rPr>
        <w:t xml:space="preserve"> </w:t>
      </w:r>
      <w:r w:rsidRPr="00D5305C">
        <w:rPr>
          <w:sz w:val="22"/>
          <w:szCs w:val="22"/>
        </w:rPr>
        <w:t>FOR</w:t>
      </w:r>
      <w:r w:rsidRPr="00D5305C">
        <w:rPr>
          <w:spacing w:val="-4"/>
          <w:sz w:val="22"/>
          <w:szCs w:val="22"/>
        </w:rPr>
        <w:t xml:space="preserve"> </w:t>
      </w:r>
      <w:r w:rsidRPr="00D5305C">
        <w:rPr>
          <w:sz w:val="22"/>
          <w:szCs w:val="22"/>
        </w:rPr>
        <w:t>INFORMATION</w:t>
      </w:r>
      <w:r w:rsidRPr="00D5305C">
        <w:rPr>
          <w:spacing w:val="-5"/>
          <w:sz w:val="22"/>
          <w:szCs w:val="22"/>
        </w:rPr>
        <w:t xml:space="preserve"> </w:t>
      </w:r>
      <w:r w:rsidRPr="00D5305C">
        <w:rPr>
          <w:spacing w:val="-4"/>
          <w:sz w:val="22"/>
          <w:szCs w:val="22"/>
        </w:rPr>
        <w:t>ONL</w:t>
      </w:r>
      <w:r w:rsidR="00E02DE9">
        <w:rPr>
          <w:spacing w:val="-4"/>
          <w:sz w:val="22"/>
          <w:szCs w:val="22"/>
        </w:rPr>
        <w:t>Y</w:t>
      </w:r>
    </w:p>
    <w:p w14:paraId="11FDC10C" w14:textId="10239BF6" w:rsidR="00F3636E" w:rsidRPr="00D5305C" w:rsidRDefault="0099099E" w:rsidP="00D5305C">
      <w:pPr>
        <w:tabs>
          <w:tab w:val="left" w:pos="1125"/>
        </w:tabs>
        <w:spacing w:before="269"/>
        <w:rPr>
          <w:b/>
        </w:rPr>
      </w:pPr>
      <w:r>
        <w:rPr>
          <w:b/>
        </w:rPr>
        <w:t>1</w:t>
      </w:r>
      <w:r w:rsidR="00C976E5">
        <w:rPr>
          <w:b/>
        </w:rPr>
        <w:t xml:space="preserve">0  </w:t>
      </w:r>
      <w:r w:rsidR="00C754DA">
        <w:rPr>
          <w:b/>
        </w:rPr>
        <w:t xml:space="preserve">      </w:t>
      </w:r>
      <w:r w:rsidR="008E7193" w:rsidRPr="00D5305C">
        <w:rPr>
          <w:b/>
        </w:rPr>
        <w:t>Reports</w:t>
      </w:r>
      <w:r w:rsidR="008E7193" w:rsidRPr="00D5305C">
        <w:rPr>
          <w:b/>
          <w:spacing w:val="-6"/>
        </w:rPr>
        <w:t xml:space="preserve"> </w:t>
      </w:r>
      <w:r w:rsidR="008E7193" w:rsidRPr="00D5305C">
        <w:rPr>
          <w:b/>
        </w:rPr>
        <w:t>from</w:t>
      </w:r>
      <w:r w:rsidR="008E7193" w:rsidRPr="00D5305C">
        <w:rPr>
          <w:b/>
          <w:spacing w:val="-4"/>
        </w:rPr>
        <w:t xml:space="preserve"> </w:t>
      </w:r>
      <w:r w:rsidR="008E7193" w:rsidRPr="00D5305C">
        <w:rPr>
          <w:b/>
        </w:rPr>
        <w:t>subject</w:t>
      </w:r>
      <w:r w:rsidR="008E7193" w:rsidRPr="00D5305C">
        <w:rPr>
          <w:b/>
          <w:spacing w:val="-4"/>
        </w:rPr>
        <w:t xml:space="preserve"> </w:t>
      </w:r>
      <w:r w:rsidR="008E7193" w:rsidRPr="00D5305C">
        <w:rPr>
          <w:b/>
        </w:rPr>
        <w:t>leads</w:t>
      </w:r>
      <w:r w:rsidR="008E7193" w:rsidRPr="00D5305C">
        <w:rPr>
          <w:b/>
          <w:spacing w:val="-6"/>
        </w:rPr>
        <w:t xml:space="preserve"> </w:t>
      </w:r>
      <w:r w:rsidR="008E7193" w:rsidRPr="00D5305C">
        <w:rPr>
          <w:b/>
        </w:rPr>
        <w:t>and</w:t>
      </w:r>
      <w:r w:rsidR="008E7193" w:rsidRPr="00D5305C">
        <w:rPr>
          <w:b/>
          <w:spacing w:val="-4"/>
        </w:rPr>
        <w:t xml:space="preserve"> </w:t>
      </w:r>
      <w:r w:rsidR="008E7193" w:rsidRPr="00D5305C">
        <w:rPr>
          <w:b/>
        </w:rPr>
        <w:t>outside</w:t>
      </w:r>
      <w:r w:rsidR="008E7193" w:rsidRPr="00D5305C">
        <w:rPr>
          <w:b/>
          <w:spacing w:val="-4"/>
        </w:rPr>
        <w:t xml:space="preserve"> </w:t>
      </w:r>
      <w:r w:rsidR="008E7193" w:rsidRPr="00D5305C">
        <w:rPr>
          <w:b/>
        </w:rPr>
        <w:t>body</w:t>
      </w:r>
      <w:r w:rsidR="008E7193" w:rsidRPr="00D5305C">
        <w:rPr>
          <w:b/>
          <w:spacing w:val="-3"/>
        </w:rPr>
        <w:t xml:space="preserve"> </w:t>
      </w:r>
      <w:r w:rsidR="008E7193" w:rsidRPr="00D5305C">
        <w:rPr>
          <w:b/>
          <w:spacing w:val="-2"/>
        </w:rPr>
        <w:t>representatives</w:t>
      </w:r>
    </w:p>
    <w:p w14:paraId="11FDC10D" w14:textId="351B62DD" w:rsidR="00F3636E" w:rsidRDefault="003F32CC" w:rsidP="003F32CC">
      <w:pPr>
        <w:pStyle w:val="BodyText"/>
        <w:spacing w:line="273" w:lineRule="exact"/>
        <w:ind w:left="0"/>
        <w:rPr>
          <w:color w:val="000000" w:themeColor="text1"/>
          <w:spacing w:val="-2"/>
          <w:sz w:val="22"/>
          <w:szCs w:val="22"/>
        </w:rPr>
      </w:pPr>
      <w:r w:rsidRPr="009633F6">
        <w:rPr>
          <w:color w:val="000000" w:themeColor="text1"/>
          <w:sz w:val="22"/>
          <w:szCs w:val="22"/>
        </w:rPr>
        <w:t xml:space="preserve"> </w:t>
      </w:r>
      <w:r w:rsidR="008E7193" w:rsidRPr="009633F6">
        <w:rPr>
          <w:color w:val="000000" w:themeColor="text1"/>
          <w:sz w:val="22"/>
          <w:szCs w:val="22"/>
        </w:rPr>
        <w:t>No</w:t>
      </w:r>
      <w:r w:rsidR="008E7193" w:rsidRPr="009633F6">
        <w:rPr>
          <w:color w:val="000000" w:themeColor="text1"/>
          <w:spacing w:val="-4"/>
          <w:sz w:val="22"/>
          <w:szCs w:val="22"/>
        </w:rPr>
        <w:t xml:space="preserve"> </w:t>
      </w:r>
      <w:r w:rsidR="008E7193" w:rsidRPr="009633F6">
        <w:rPr>
          <w:color w:val="000000" w:themeColor="text1"/>
          <w:sz w:val="22"/>
          <w:szCs w:val="22"/>
        </w:rPr>
        <w:t>written</w:t>
      </w:r>
      <w:r w:rsidR="008E7193" w:rsidRPr="009633F6">
        <w:rPr>
          <w:color w:val="000000" w:themeColor="text1"/>
          <w:spacing w:val="-3"/>
          <w:sz w:val="22"/>
          <w:szCs w:val="22"/>
        </w:rPr>
        <w:t xml:space="preserve"> </w:t>
      </w:r>
      <w:r w:rsidR="008E7193" w:rsidRPr="009633F6">
        <w:rPr>
          <w:color w:val="000000" w:themeColor="text1"/>
          <w:sz w:val="22"/>
          <w:szCs w:val="22"/>
        </w:rPr>
        <w:t>reports</w:t>
      </w:r>
      <w:r w:rsidR="008E7193" w:rsidRPr="009633F6">
        <w:rPr>
          <w:color w:val="000000" w:themeColor="text1"/>
          <w:spacing w:val="-4"/>
          <w:sz w:val="22"/>
          <w:szCs w:val="22"/>
        </w:rPr>
        <w:t xml:space="preserve"> </w:t>
      </w:r>
      <w:r w:rsidR="008E7193" w:rsidRPr="009633F6">
        <w:rPr>
          <w:color w:val="000000" w:themeColor="text1"/>
          <w:sz w:val="22"/>
          <w:szCs w:val="22"/>
        </w:rPr>
        <w:t>have</w:t>
      </w:r>
      <w:r w:rsidR="008E7193" w:rsidRPr="009633F6">
        <w:rPr>
          <w:color w:val="000000" w:themeColor="text1"/>
          <w:spacing w:val="-3"/>
          <w:sz w:val="22"/>
          <w:szCs w:val="22"/>
        </w:rPr>
        <w:t xml:space="preserve"> </w:t>
      </w:r>
      <w:r w:rsidR="008E7193" w:rsidRPr="009633F6">
        <w:rPr>
          <w:color w:val="000000" w:themeColor="text1"/>
          <w:sz w:val="22"/>
          <w:szCs w:val="22"/>
        </w:rPr>
        <w:t>been</w:t>
      </w:r>
      <w:r w:rsidR="008E7193" w:rsidRPr="009633F6">
        <w:rPr>
          <w:color w:val="000000" w:themeColor="text1"/>
          <w:spacing w:val="-4"/>
          <w:sz w:val="22"/>
          <w:szCs w:val="22"/>
        </w:rPr>
        <w:t xml:space="preserve"> </w:t>
      </w:r>
      <w:r w:rsidR="008E7193" w:rsidRPr="009633F6">
        <w:rPr>
          <w:color w:val="000000" w:themeColor="text1"/>
          <w:spacing w:val="-2"/>
          <w:sz w:val="22"/>
          <w:szCs w:val="22"/>
        </w:rPr>
        <w:t>received</w:t>
      </w:r>
      <w:r w:rsidR="009633F6">
        <w:rPr>
          <w:color w:val="000000" w:themeColor="text1"/>
          <w:spacing w:val="-2"/>
          <w:sz w:val="22"/>
          <w:szCs w:val="22"/>
        </w:rPr>
        <w:t xml:space="preserve"> at the issue time of the agenda. </w:t>
      </w:r>
    </w:p>
    <w:p w14:paraId="76269568" w14:textId="77777777" w:rsidR="00B47158" w:rsidRPr="009633F6" w:rsidRDefault="00B47158" w:rsidP="003F32CC">
      <w:pPr>
        <w:pStyle w:val="BodyText"/>
        <w:spacing w:line="273" w:lineRule="exact"/>
        <w:ind w:left="0"/>
        <w:rPr>
          <w:color w:val="000000" w:themeColor="text1"/>
          <w:sz w:val="22"/>
          <w:szCs w:val="22"/>
        </w:rPr>
      </w:pPr>
    </w:p>
    <w:p w14:paraId="11FDC110" w14:textId="73FD5B9A" w:rsidR="00F3636E" w:rsidRPr="00D5305C" w:rsidRDefault="0099099E" w:rsidP="00D5305C">
      <w:pPr>
        <w:pStyle w:val="Heading2"/>
        <w:tabs>
          <w:tab w:val="left" w:pos="1125"/>
        </w:tabs>
        <w:spacing w:before="64"/>
        <w:ind w:left="0"/>
        <w:rPr>
          <w:sz w:val="22"/>
          <w:szCs w:val="22"/>
        </w:rPr>
      </w:pPr>
      <w:r>
        <w:rPr>
          <w:sz w:val="22"/>
          <w:szCs w:val="22"/>
        </w:rPr>
        <w:t>1</w:t>
      </w:r>
      <w:r w:rsidR="00C976E5">
        <w:rPr>
          <w:sz w:val="22"/>
          <w:szCs w:val="22"/>
        </w:rPr>
        <w:t>1</w:t>
      </w:r>
      <w:r w:rsidR="00D5305C">
        <w:rPr>
          <w:sz w:val="22"/>
          <w:szCs w:val="22"/>
        </w:rPr>
        <w:t xml:space="preserve">        </w:t>
      </w:r>
      <w:r w:rsidR="008E7193" w:rsidRPr="00D5305C">
        <w:rPr>
          <w:sz w:val="22"/>
          <w:szCs w:val="22"/>
        </w:rPr>
        <w:t>Verbal</w:t>
      </w:r>
      <w:r w:rsidR="008E7193" w:rsidRPr="00D5305C">
        <w:rPr>
          <w:spacing w:val="-4"/>
          <w:sz w:val="22"/>
          <w:szCs w:val="22"/>
        </w:rPr>
        <w:t xml:space="preserve"> </w:t>
      </w:r>
      <w:r w:rsidR="008E7193" w:rsidRPr="00D5305C">
        <w:rPr>
          <w:sz w:val="22"/>
          <w:szCs w:val="22"/>
        </w:rPr>
        <w:t>reports</w:t>
      </w:r>
      <w:r w:rsidR="008E7193" w:rsidRPr="00D5305C">
        <w:rPr>
          <w:spacing w:val="-2"/>
          <w:sz w:val="22"/>
          <w:szCs w:val="22"/>
        </w:rPr>
        <w:t xml:space="preserve"> </w:t>
      </w:r>
      <w:r w:rsidR="008E7193" w:rsidRPr="00D5305C">
        <w:rPr>
          <w:sz w:val="22"/>
          <w:szCs w:val="22"/>
        </w:rPr>
        <w:t>from</w:t>
      </w:r>
      <w:r w:rsidR="008E7193" w:rsidRPr="00D5305C">
        <w:rPr>
          <w:spacing w:val="-4"/>
          <w:sz w:val="22"/>
          <w:szCs w:val="22"/>
        </w:rPr>
        <w:t xml:space="preserve"> </w:t>
      </w:r>
      <w:r w:rsidR="008E7193" w:rsidRPr="00D5305C">
        <w:rPr>
          <w:sz w:val="22"/>
          <w:szCs w:val="22"/>
        </w:rPr>
        <w:t>Wyre</w:t>
      </w:r>
      <w:r w:rsidR="008E7193" w:rsidRPr="00D5305C">
        <w:rPr>
          <w:spacing w:val="-2"/>
          <w:sz w:val="22"/>
          <w:szCs w:val="22"/>
        </w:rPr>
        <w:t xml:space="preserve"> councillors</w:t>
      </w:r>
    </w:p>
    <w:p w14:paraId="11FDC111" w14:textId="5A3CD01D" w:rsidR="00F3636E" w:rsidRPr="00D5305C" w:rsidRDefault="003F32CC" w:rsidP="003F32CC">
      <w:pPr>
        <w:pStyle w:val="BodyText"/>
        <w:ind w:left="0"/>
        <w:rPr>
          <w:sz w:val="22"/>
          <w:szCs w:val="22"/>
        </w:rPr>
      </w:pPr>
      <w:r>
        <w:rPr>
          <w:sz w:val="22"/>
          <w:szCs w:val="22"/>
        </w:rPr>
        <w:t xml:space="preserve"> </w:t>
      </w:r>
      <w:r w:rsidR="008E7193" w:rsidRPr="00D5305C">
        <w:rPr>
          <w:sz w:val="22"/>
          <w:szCs w:val="22"/>
        </w:rPr>
        <w:t>Wyre</w:t>
      </w:r>
      <w:r w:rsidR="008E7193" w:rsidRPr="00D5305C">
        <w:rPr>
          <w:spacing w:val="-5"/>
          <w:sz w:val="22"/>
          <w:szCs w:val="22"/>
        </w:rPr>
        <w:t xml:space="preserve"> </w:t>
      </w:r>
      <w:r w:rsidR="008E7193" w:rsidRPr="00D5305C">
        <w:rPr>
          <w:sz w:val="22"/>
          <w:szCs w:val="22"/>
        </w:rPr>
        <w:t>councillors</w:t>
      </w:r>
      <w:r w:rsidR="008E7193" w:rsidRPr="00D5305C">
        <w:rPr>
          <w:spacing w:val="-2"/>
          <w:sz w:val="22"/>
          <w:szCs w:val="22"/>
        </w:rPr>
        <w:t xml:space="preserve"> </w:t>
      </w:r>
      <w:r w:rsidR="008E7193" w:rsidRPr="00D5305C">
        <w:rPr>
          <w:sz w:val="22"/>
          <w:szCs w:val="22"/>
        </w:rPr>
        <w:t>will</w:t>
      </w:r>
      <w:r w:rsidR="008E7193" w:rsidRPr="00D5305C">
        <w:rPr>
          <w:spacing w:val="-3"/>
          <w:sz w:val="22"/>
          <w:szCs w:val="22"/>
        </w:rPr>
        <w:t xml:space="preserve"> </w:t>
      </w:r>
      <w:r w:rsidR="008E7193" w:rsidRPr="00D5305C">
        <w:rPr>
          <w:sz w:val="22"/>
          <w:szCs w:val="22"/>
        </w:rPr>
        <w:t>report</w:t>
      </w:r>
      <w:r w:rsidR="008E7193" w:rsidRPr="00D5305C">
        <w:rPr>
          <w:spacing w:val="-2"/>
          <w:sz w:val="22"/>
          <w:szCs w:val="22"/>
        </w:rPr>
        <w:t xml:space="preserve"> </w:t>
      </w:r>
      <w:r w:rsidR="008E7193" w:rsidRPr="00D5305C">
        <w:rPr>
          <w:sz w:val="22"/>
          <w:szCs w:val="22"/>
        </w:rPr>
        <w:t>any</w:t>
      </w:r>
      <w:r w:rsidR="008E7193" w:rsidRPr="00D5305C">
        <w:rPr>
          <w:spacing w:val="-2"/>
          <w:sz w:val="22"/>
          <w:szCs w:val="22"/>
        </w:rPr>
        <w:t xml:space="preserve"> </w:t>
      </w:r>
      <w:r w:rsidR="008E7193" w:rsidRPr="00D5305C">
        <w:rPr>
          <w:sz w:val="22"/>
          <w:szCs w:val="22"/>
        </w:rPr>
        <w:t>items</w:t>
      </w:r>
      <w:r w:rsidR="008E7193" w:rsidRPr="00D5305C">
        <w:rPr>
          <w:spacing w:val="-2"/>
          <w:sz w:val="22"/>
          <w:szCs w:val="22"/>
        </w:rPr>
        <w:t xml:space="preserve"> </w:t>
      </w:r>
      <w:r w:rsidR="008E7193" w:rsidRPr="00D5305C">
        <w:rPr>
          <w:sz w:val="22"/>
          <w:szCs w:val="22"/>
        </w:rPr>
        <w:t>relevant</w:t>
      </w:r>
      <w:r w:rsidR="008E7193" w:rsidRPr="00D5305C">
        <w:rPr>
          <w:spacing w:val="-4"/>
          <w:sz w:val="22"/>
          <w:szCs w:val="22"/>
        </w:rPr>
        <w:t xml:space="preserve"> </w:t>
      </w:r>
      <w:r w:rsidR="008E7193" w:rsidRPr="00D5305C">
        <w:rPr>
          <w:sz w:val="22"/>
          <w:szCs w:val="22"/>
        </w:rPr>
        <w:t>to</w:t>
      </w:r>
      <w:r w:rsidR="008E7193" w:rsidRPr="00D5305C">
        <w:rPr>
          <w:spacing w:val="-2"/>
          <w:sz w:val="22"/>
          <w:szCs w:val="22"/>
        </w:rPr>
        <w:t xml:space="preserve"> </w:t>
      </w:r>
      <w:r w:rsidR="008E7193" w:rsidRPr="00D5305C">
        <w:rPr>
          <w:sz w:val="22"/>
          <w:szCs w:val="22"/>
        </w:rPr>
        <w:t>the</w:t>
      </w:r>
      <w:r w:rsidR="008E7193" w:rsidRPr="00D5305C">
        <w:rPr>
          <w:spacing w:val="1"/>
          <w:sz w:val="22"/>
          <w:szCs w:val="22"/>
        </w:rPr>
        <w:t xml:space="preserve"> </w:t>
      </w:r>
      <w:r w:rsidR="008E7193" w:rsidRPr="00D5305C">
        <w:rPr>
          <w:spacing w:val="-2"/>
          <w:sz w:val="22"/>
          <w:szCs w:val="22"/>
        </w:rPr>
        <w:t>area.</w:t>
      </w:r>
    </w:p>
    <w:p w14:paraId="565F5B70" w14:textId="77777777" w:rsidR="00B47158" w:rsidRDefault="00B47158" w:rsidP="00D5305C">
      <w:pPr>
        <w:pStyle w:val="Heading2"/>
        <w:tabs>
          <w:tab w:val="left" w:pos="1058"/>
        </w:tabs>
        <w:spacing w:before="1"/>
        <w:ind w:left="0"/>
        <w:rPr>
          <w:sz w:val="22"/>
          <w:szCs w:val="22"/>
        </w:rPr>
      </w:pPr>
    </w:p>
    <w:p w14:paraId="11FDC113" w14:textId="52055FCC" w:rsidR="00F3636E" w:rsidRDefault="0099099E" w:rsidP="00D5305C">
      <w:pPr>
        <w:pStyle w:val="Heading2"/>
        <w:tabs>
          <w:tab w:val="left" w:pos="1058"/>
        </w:tabs>
        <w:spacing w:before="1"/>
        <w:ind w:left="0"/>
        <w:rPr>
          <w:spacing w:val="-2"/>
          <w:sz w:val="22"/>
          <w:szCs w:val="22"/>
        </w:rPr>
      </w:pPr>
      <w:r>
        <w:rPr>
          <w:sz w:val="22"/>
          <w:szCs w:val="22"/>
        </w:rPr>
        <w:t>1</w:t>
      </w:r>
      <w:r w:rsidR="00C976E5">
        <w:rPr>
          <w:sz w:val="22"/>
          <w:szCs w:val="22"/>
        </w:rPr>
        <w:t>2</w:t>
      </w:r>
      <w:r w:rsidR="00D5305C">
        <w:rPr>
          <w:sz w:val="22"/>
          <w:szCs w:val="22"/>
        </w:rPr>
        <w:t xml:space="preserve">        </w:t>
      </w:r>
      <w:r w:rsidR="008E7193" w:rsidRPr="00D5305C">
        <w:rPr>
          <w:sz w:val="22"/>
          <w:szCs w:val="22"/>
        </w:rPr>
        <w:t>Clerk’s</w:t>
      </w:r>
      <w:r w:rsidR="008E7193" w:rsidRPr="00D5305C">
        <w:rPr>
          <w:spacing w:val="-5"/>
          <w:sz w:val="22"/>
          <w:szCs w:val="22"/>
        </w:rPr>
        <w:t xml:space="preserve"> </w:t>
      </w:r>
      <w:r w:rsidR="008E7193" w:rsidRPr="00D5305C">
        <w:rPr>
          <w:spacing w:val="-2"/>
          <w:sz w:val="22"/>
          <w:szCs w:val="22"/>
        </w:rPr>
        <w:t>report</w:t>
      </w:r>
      <w:r w:rsidR="006048BC">
        <w:rPr>
          <w:spacing w:val="-2"/>
          <w:sz w:val="22"/>
          <w:szCs w:val="22"/>
        </w:rPr>
        <w:t xml:space="preserve"> </w:t>
      </w:r>
    </w:p>
    <w:p w14:paraId="49D96163" w14:textId="53351A4A" w:rsidR="000F0361" w:rsidRPr="000F0361" w:rsidRDefault="000F0361" w:rsidP="00D5305C">
      <w:pPr>
        <w:pStyle w:val="Heading2"/>
        <w:tabs>
          <w:tab w:val="left" w:pos="1058"/>
        </w:tabs>
        <w:spacing w:before="1"/>
        <w:ind w:left="0"/>
        <w:rPr>
          <w:b w:val="0"/>
          <w:bCs w:val="0"/>
          <w:spacing w:val="-2"/>
          <w:sz w:val="22"/>
          <w:szCs w:val="22"/>
        </w:rPr>
      </w:pPr>
      <w:r>
        <w:rPr>
          <w:b w:val="0"/>
          <w:bCs w:val="0"/>
          <w:spacing w:val="-2"/>
          <w:sz w:val="22"/>
          <w:szCs w:val="22"/>
        </w:rPr>
        <w:t>Councillors are asked to read the clerk’s report prior to the meeting</w:t>
      </w:r>
      <w:r w:rsidR="0099099E">
        <w:rPr>
          <w:b w:val="0"/>
          <w:bCs w:val="0"/>
          <w:spacing w:val="-2"/>
          <w:sz w:val="22"/>
          <w:szCs w:val="22"/>
        </w:rPr>
        <w:t xml:space="preserve"> for any updates, members may ask the clerk any questions in relation to the report (clerk’s report emailed)</w:t>
      </w:r>
    </w:p>
    <w:p w14:paraId="44364C63" w14:textId="4CEC3BFA" w:rsidR="00C30C54" w:rsidRPr="00C754DA" w:rsidRDefault="00C754DA" w:rsidP="00C754DA">
      <w:pPr>
        <w:pStyle w:val="Heading2"/>
        <w:tabs>
          <w:tab w:val="left" w:pos="1058"/>
        </w:tabs>
        <w:spacing w:before="1"/>
        <w:ind w:left="0"/>
        <w:rPr>
          <w:b w:val="0"/>
          <w:bCs w:val="0"/>
          <w:spacing w:val="-2"/>
          <w:sz w:val="22"/>
          <w:szCs w:val="22"/>
          <w:u w:val="single"/>
        </w:rPr>
      </w:pPr>
      <w:r w:rsidRPr="00C754DA">
        <w:rPr>
          <w:b w:val="0"/>
          <w:bCs w:val="0"/>
          <w:spacing w:val="-2"/>
          <w:sz w:val="22"/>
          <w:szCs w:val="22"/>
        </w:rPr>
        <w:t xml:space="preserve"> </w:t>
      </w:r>
    </w:p>
    <w:p w14:paraId="11FDC116" w14:textId="2AD1CAD6" w:rsidR="00F3636E" w:rsidRPr="0099099E" w:rsidRDefault="0099099E" w:rsidP="0099099E">
      <w:pPr>
        <w:pStyle w:val="Heading2"/>
        <w:tabs>
          <w:tab w:val="left" w:pos="1058"/>
        </w:tabs>
        <w:spacing w:before="1"/>
        <w:ind w:left="0"/>
        <w:rPr>
          <w:b w:val="0"/>
          <w:bCs w:val="0"/>
          <w:sz w:val="22"/>
          <w:szCs w:val="22"/>
        </w:rPr>
      </w:pPr>
      <w:r>
        <w:rPr>
          <w:sz w:val="22"/>
          <w:szCs w:val="22"/>
        </w:rPr>
        <w:t>1</w:t>
      </w:r>
      <w:r w:rsidR="00C976E5">
        <w:rPr>
          <w:sz w:val="22"/>
          <w:szCs w:val="22"/>
        </w:rPr>
        <w:t>3</w:t>
      </w:r>
      <w:r w:rsidR="00D5305C">
        <w:rPr>
          <w:sz w:val="22"/>
          <w:szCs w:val="22"/>
        </w:rPr>
        <w:t xml:space="preserve">           </w:t>
      </w:r>
      <w:r w:rsidR="008E7193" w:rsidRPr="00D5305C">
        <w:rPr>
          <w:sz w:val="22"/>
          <w:szCs w:val="22"/>
        </w:rPr>
        <w:t>Mayor’s</w:t>
      </w:r>
      <w:r w:rsidR="008E7193" w:rsidRPr="00D5305C">
        <w:rPr>
          <w:spacing w:val="-5"/>
          <w:sz w:val="22"/>
          <w:szCs w:val="22"/>
        </w:rPr>
        <w:t xml:space="preserve"> </w:t>
      </w:r>
      <w:r w:rsidR="008E7193" w:rsidRPr="00D5305C">
        <w:rPr>
          <w:spacing w:val="-2"/>
          <w:sz w:val="22"/>
          <w:szCs w:val="22"/>
        </w:rPr>
        <w:t>report</w:t>
      </w:r>
    </w:p>
    <w:p w14:paraId="11FDC117" w14:textId="630AC536" w:rsidR="00F3636E" w:rsidRDefault="00C754DA" w:rsidP="00C754DA">
      <w:pPr>
        <w:pStyle w:val="BodyText"/>
        <w:ind w:left="0"/>
        <w:rPr>
          <w:spacing w:val="-2"/>
          <w:sz w:val="22"/>
          <w:szCs w:val="22"/>
        </w:rPr>
      </w:pPr>
      <w:r>
        <w:rPr>
          <w:sz w:val="22"/>
          <w:szCs w:val="22"/>
        </w:rPr>
        <w:t xml:space="preserve"> </w:t>
      </w:r>
      <w:r w:rsidR="008E7193" w:rsidRPr="00D5305C">
        <w:rPr>
          <w:sz w:val="22"/>
          <w:szCs w:val="22"/>
        </w:rPr>
        <w:t>An</w:t>
      </w:r>
      <w:r w:rsidR="008E7193" w:rsidRPr="00D5305C">
        <w:rPr>
          <w:spacing w:val="-4"/>
          <w:sz w:val="22"/>
          <w:szCs w:val="22"/>
        </w:rPr>
        <w:t xml:space="preserve"> </w:t>
      </w:r>
      <w:r w:rsidR="008E7193" w:rsidRPr="00D5305C">
        <w:rPr>
          <w:sz w:val="22"/>
          <w:szCs w:val="22"/>
        </w:rPr>
        <w:t>opportunity</w:t>
      </w:r>
      <w:r w:rsidR="008E7193" w:rsidRPr="00D5305C">
        <w:rPr>
          <w:spacing w:val="-4"/>
          <w:sz w:val="22"/>
          <w:szCs w:val="22"/>
        </w:rPr>
        <w:t xml:space="preserve"> </w:t>
      </w:r>
      <w:r w:rsidR="008E7193" w:rsidRPr="00D5305C">
        <w:rPr>
          <w:sz w:val="22"/>
          <w:szCs w:val="22"/>
        </w:rPr>
        <w:t>for</w:t>
      </w:r>
      <w:r w:rsidR="008E7193" w:rsidRPr="00D5305C">
        <w:rPr>
          <w:spacing w:val="-2"/>
          <w:sz w:val="22"/>
          <w:szCs w:val="22"/>
        </w:rPr>
        <w:t xml:space="preserve"> </w:t>
      </w:r>
      <w:r w:rsidR="008E7193" w:rsidRPr="00D5305C">
        <w:rPr>
          <w:sz w:val="22"/>
          <w:szCs w:val="22"/>
        </w:rPr>
        <w:t>the</w:t>
      </w:r>
      <w:r w:rsidR="008E7193" w:rsidRPr="00D5305C">
        <w:rPr>
          <w:spacing w:val="-1"/>
          <w:sz w:val="22"/>
          <w:szCs w:val="22"/>
        </w:rPr>
        <w:t xml:space="preserve"> </w:t>
      </w:r>
      <w:r w:rsidR="008E7193" w:rsidRPr="00D5305C">
        <w:rPr>
          <w:sz w:val="22"/>
          <w:szCs w:val="22"/>
        </w:rPr>
        <w:t>Mayor</w:t>
      </w:r>
      <w:r w:rsidR="008E7193" w:rsidRPr="00D5305C">
        <w:rPr>
          <w:spacing w:val="-2"/>
          <w:sz w:val="22"/>
          <w:szCs w:val="22"/>
        </w:rPr>
        <w:t xml:space="preserve"> </w:t>
      </w:r>
      <w:r w:rsidR="008E7193" w:rsidRPr="00D5305C">
        <w:rPr>
          <w:sz w:val="22"/>
          <w:szCs w:val="22"/>
        </w:rPr>
        <w:t>to</w:t>
      </w:r>
      <w:r w:rsidR="008E7193" w:rsidRPr="00D5305C">
        <w:rPr>
          <w:spacing w:val="-1"/>
          <w:sz w:val="22"/>
          <w:szCs w:val="22"/>
        </w:rPr>
        <w:t xml:space="preserve"> </w:t>
      </w:r>
      <w:r w:rsidR="008E7193" w:rsidRPr="00D5305C">
        <w:rPr>
          <w:sz w:val="22"/>
          <w:szCs w:val="22"/>
        </w:rPr>
        <w:t>report</w:t>
      </w:r>
      <w:r w:rsidR="008E7193" w:rsidRPr="00D5305C">
        <w:rPr>
          <w:spacing w:val="-5"/>
          <w:sz w:val="22"/>
          <w:szCs w:val="22"/>
        </w:rPr>
        <w:t xml:space="preserve"> </w:t>
      </w:r>
      <w:r w:rsidR="008E7193" w:rsidRPr="00D5305C">
        <w:rPr>
          <w:sz w:val="22"/>
          <w:szCs w:val="22"/>
        </w:rPr>
        <w:t>on</w:t>
      </w:r>
      <w:r w:rsidR="008E7193" w:rsidRPr="00D5305C">
        <w:rPr>
          <w:spacing w:val="-2"/>
          <w:sz w:val="22"/>
          <w:szCs w:val="22"/>
        </w:rPr>
        <w:t xml:space="preserve"> </w:t>
      </w:r>
      <w:r w:rsidR="008E7193" w:rsidRPr="00D5305C">
        <w:rPr>
          <w:sz w:val="22"/>
          <w:szCs w:val="22"/>
        </w:rPr>
        <w:t>events</w:t>
      </w:r>
      <w:r w:rsidR="008E7193" w:rsidRPr="00D5305C">
        <w:rPr>
          <w:spacing w:val="-2"/>
          <w:sz w:val="22"/>
          <w:szCs w:val="22"/>
        </w:rPr>
        <w:t xml:space="preserve"> </w:t>
      </w:r>
      <w:r w:rsidR="008E7193" w:rsidRPr="00D5305C">
        <w:rPr>
          <w:sz w:val="22"/>
          <w:szCs w:val="22"/>
        </w:rPr>
        <w:t>and</w:t>
      </w:r>
      <w:r w:rsidR="008E7193" w:rsidRPr="00D5305C">
        <w:rPr>
          <w:spacing w:val="-3"/>
          <w:sz w:val="22"/>
          <w:szCs w:val="22"/>
        </w:rPr>
        <w:t xml:space="preserve"> </w:t>
      </w:r>
      <w:r w:rsidR="008E7193" w:rsidRPr="00D5305C">
        <w:rPr>
          <w:spacing w:val="-2"/>
          <w:sz w:val="22"/>
          <w:szCs w:val="22"/>
        </w:rPr>
        <w:t>activities.</w:t>
      </w:r>
    </w:p>
    <w:p w14:paraId="61B48F7F" w14:textId="77777777" w:rsidR="00374798" w:rsidRDefault="00462951" w:rsidP="00495168">
      <w:pPr>
        <w:pStyle w:val="Heading2"/>
        <w:tabs>
          <w:tab w:val="left" w:pos="1125"/>
        </w:tabs>
        <w:ind w:left="0"/>
        <w:rPr>
          <w:sz w:val="22"/>
          <w:szCs w:val="22"/>
        </w:rPr>
      </w:pPr>
      <w:r>
        <w:rPr>
          <w:sz w:val="22"/>
          <w:szCs w:val="22"/>
        </w:rPr>
        <w:t xml:space="preserve"> </w:t>
      </w:r>
    </w:p>
    <w:p w14:paraId="11FDC11A" w14:textId="66616D61" w:rsidR="00F3636E" w:rsidRPr="00D5305C" w:rsidRDefault="0099099E" w:rsidP="00495168">
      <w:pPr>
        <w:pStyle w:val="Heading2"/>
        <w:tabs>
          <w:tab w:val="left" w:pos="1125"/>
        </w:tabs>
        <w:ind w:left="0"/>
        <w:rPr>
          <w:sz w:val="22"/>
          <w:szCs w:val="22"/>
        </w:rPr>
      </w:pPr>
      <w:r>
        <w:rPr>
          <w:sz w:val="22"/>
          <w:szCs w:val="22"/>
        </w:rPr>
        <w:t>1</w:t>
      </w:r>
      <w:r w:rsidR="00C976E5">
        <w:rPr>
          <w:sz w:val="22"/>
          <w:szCs w:val="22"/>
        </w:rPr>
        <w:t>4</w:t>
      </w:r>
      <w:r w:rsidR="00156DF0">
        <w:rPr>
          <w:sz w:val="22"/>
          <w:szCs w:val="22"/>
        </w:rPr>
        <w:t xml:space="preserve">          </w:t>
      </w:r>
      <w:r w:rsidR="008E7193" w:rsidRPr="00D5305C">
        <w:rPr>
          <w:sz w:val="22"/>
          <w:szCs w:val="22"/>
        </w:rPr>
        <w:t>Questions</w:t>
      </w:r>
      <w:r w:rsidR="008E7193" w:rsidRPr="00D5305C">
        <w:rPr>
          <w:spacing w:val="-4"/>
          <w:sz w:val="22"/>
          <w:szCs w:val="22"/>
        </w:rPr>
        <w:t xml:space="preserve"> </w:t>
      </w:r>
      <w:r w:rsidR="008E7193" w:rsidRPr="00D5305C">
        <w:rPr>
          <w:sz w:val="22"/>
          <w:szCs w:val="22"/>
        </w:rPr>
        <w:t>to</w:t>
      </w:r>
      <w:r w:rsidR="008E7193" w:rsidRPr="00D5305C">
        <w:rPr>
          <w:spacing w:val="-5"/>
          <w:sz w:val="22"/>
          <w:szCs w:val="22"/>
        </w:rPr>
        <w:t xml:space="preserve"> </w:t>
      </w:r>
      <w:r w:rsidR="008E7193" w:rsidRPr="00D5305C">
        <w:rPr>
          <w:spacing w:val="-2"/>
          <w:sz w:val="22"/>
          <w:szCs w:val="22"/>
        </w:rPr>
        <w:t>councillors</w:t>
      </w:r>
    </w:p>
    <w:p w14:paraId="11FDC11B" w14:textId="2F3C9F9B" w:rsidR="00F3636E" w:rsidRDefault="00C754DA" w:rsidP="00156DF0">
      <w:pPr>
        <w:pStyle w:val="BodyText"/>
        <w:ind w:left="0"/>
        <w:rPr>
          <w:spacing w:val="-2"/>
          <w:sz w:val="22"/>
          <w:szCs w:val="22"/>
        </w:rPr>
      </w:pPr>
      <w:r>
        <w:rPr>
          <w:sz w:val="22"/>
          <w:szCs w:val="22"/>
        </w:rPr>
        <w:t xml:space="preserve"> </w:t>
      </w:r>
      <w:r w:rsidR="008E7193" w:rsidRPr="00D5305C">
        <w:rPr>
          <w:sz w:val="22"/>
          <w:szCs w:val="22"/>
        </w:rPr>
        <w:t>An</w:t>
      </w:r>
      <w:r w:rsidR="008E7193" w:rsidRPr="00D5305C">
        <w:rPr>
          <w:spacing w:val="-4"/>
          <w:sz w:val="22"/>
          <w:szCs w:val="22"/>
        </w:rPr>
        <w:t xml:space="preserve"> </w:t>
      </w:r>
      <w:r w:rsidR="008E7193" w:rsidRPr="00D5305C">
        <w:rPr>
          <w:sz w:val="22"/>
          <w:szCs w:val="22"/>
        </w:rPr>
        <w:t>opportunity</w:t>
      </w:r>
      <w:r w:rsidR="008E7193" w:rsidRPr="00D5305C">
        <w:rPr>
          <w:spacing w:val="-4"/>
          <w:sz w:val="22"/>
          <w:szCs w:val="22"/>
        </w:rPr>
        <w:t xml:space="preserve"> </w:t>
      </w:r>
      <w:r w:rsidR="008E7193" w:rsidRPr="00D5305C">
        <w:rPr>
          <w:sz w:val="22"/>
          <w:szCs w:val="22"/>
        </w:rPr>
        <w:t>for</w:t>
      </w:r>
      <w:r w:rsidR="008E7193" w:rsidRPr="00D5305C">
        <w:rPr>
          <w:spacing w:val="-2"/>
          <w:sz w:val="22"/>
          <w:szCs w:val="22"/>
        </w:rPr>
        <w:t xml:space="preserve"> </w:t>
      </w:r>
      <w:r w:rsidR="008E7193" w:rsidRPr="00D5305C">
        <w:rPr>
          <w:sz w:val="22"/>
          <w:szCs w:val="22"/>
        </w:rPr>
        <w:t>any</w:t>
      </w:r>
      <w:r w:rsidR="008E7193" w:rsidRPr="00D5305C">
        <w:rPr>
          <w:spacing w:val="-4"/>
          <w:sz w:val="22"/>
          <w:szCs w:val="22"/>
        </w:rPr>
        <w:t xml:space="preserve"> </w:t>
      </w:r>
      <w:r w:rsidR="008E7193" w:rsidRPr="00D5305C">
        <w:rPr>
          <w:sz w:val="22"/>
          <w:szCs w:val="22"/>
        </w:rPr>
        <w:t>councillor</w:t>
      </w:r>
      <w:r w:rsidR="008E7193" w:rsidRPr="00D5305C">
        <w:rPr>
          <w:spacing w:val="-2"/>
          <w:sz w:val="22"/>
          <w:szCs w:val="22"/>
        </w:rPr>
        <w:t xml:space="preserve"> </w:t>
      </w:r>
      <w:r w:rsidR="008E7193" w:rsidRPr="00D5305C">
        <w:rPr>
          <w:sz w:val="22"/>
          <w:szCs w:val="22"/>
        </w:rPr>
        <w:t>to</w:t>
      </w:r>
      <w:r w:rsidR="008E7193" w:rsidRPr="00D5305C">
        <w:rPr>
          <w:spacing w:val="-3"/>
          <w:sz w:val="22"/>
          <w:szCs w:val="22"/>
        </w:rPr>
        <w:t xml:space="preserve"> </w:t>
      </w:r>
      <w:r w:rsidR="008E7193" w:rsidRPr="00D5305C">
        <w:rPr>
          <w:sz w:val="22"/>
          <w:szCs w:val="22"/>
        </w:rPr>
        <w:t>ask</w:t>
      </w:r>
      <w:r w:rsidR="008E7193" w:rsidRPr="00D5305C">
        <w:rPr>
          <w:spacing w:val="-4"/>
          <w:sz w:val="22"/>
          <w:szCs w:val="22"/>
        </w:rPr>
        <w:t xml:space="preserve"> </w:t>
      </w:r>
      <w:r w:rsidR="008E7193" w:rsidRPr="00D5305C">
        <w:rPr>
          <w:sz w:val="22"/>
          <w:szCs w:val="22"/>
        </w:rPr>
        <w:t>a</w:t>
      </w:r>
      <w:r w:rsidR="008E7193" w:rsidRPr="00D5305C">
        <w:rPr>
          <w:spacing w:val="-2"/>
          <w:sz w:val="22"/>
          <w:szCs w:val="22"/>
        </w:rPr>
        <w:t xml:space="preserve"> </w:t>
      </w:r>
      <w:r w:rsidR="008E7193" w:rsidRPr="00D5305C">
        <w:rPr>
          <w:sz w:val="22"/>
          <w:szCs w:val="22"/>
        </w:rPr>
        <w:t>question</w:t>
      </w:r>
      <w:r w:rsidR="008E7193" w:rsidRPr="00D5305C">
        <w:rPr>
          <w:spacing w:val="-2"/>
          <w:sz w:val="22"/>
          <w:szCs w:val="22"/>
        </w:rPr>
        <w:t xml:space="preserve"> </w:t>
      </w:r>
      <w:r w:rsidR="008E7193" w:rsidRPr="00D5305C">
        <w:rPr>
          <w:sz w:val="22"/>
          <w:szCs w:val="22"/>
        </w:rPr>
        <w:t>of</w:t>
      </w:r>
      <w:r w:rsidR="008E7193" w:rsidRPr="00D5305C">
        <w:rPr>
          <w:spacing w:val="-2"/>
          <w:sz w:val="22"/>
          <w:szCs w:val="22"/>
        </w:rPr>
        <w:t xml:space="preserve"> </w:t>
      </w:r>
      <w:r w:rsidR="008E7193" w:rsidRPr="00D5305C">
        <w:rPr>
          <w:sz w:val="22"/>
          <w:szCs w:val="22"/>
        </w:rPr>
        <w:t>another</w:t>
      </w:r>
      <w:r w:rsidR="008E7193" w:rsidRPr="00D5305C">
        <w:rPr>
          <w:spacing w:val="-1"/>
          <w:sz w:val="22"/>
          <w:szCs w:val="22"/>
        </w:rPr>
        <w:t xml:space="preserve"> </w:t>
      </w:r>
      <w:r w:rsidR="008E7193" w:rsidRPr="00D5305C">
        <w:rPr>
          <w:spacing w:val="-2"/>
          <w:sz w:val="22"/>
          <w:szCs w:val="22"/>
        </w:rPr>
        <w:t>councillor.</w:t>
      </w:r>
    </w:p>
    <w:p w14:paraId="646DEC63" w14:textId="2DD999EA" w:rsidR="00462951" w:rsidRDefault="00462951" w:rsidP="00C73BE4">
      <w:pPr>
        <w:pStyle w:val="Heading2"/>
        <w:tabs>
          <w:tab w:val="left" w:pos="1125"/>
        </w:tabs>
        <w:spacing w:line="274" w:lineRule="exact"/>
        <w:ind w:left="0"/>
        <w:rPr>
          <w:sz w:val="22"/>
          <w:szCs w:val="22"/>
        </w:rPr>
      </w:pPr>
      <w:r>
        <w:rPr>
          <w:sz w:val="22"/>
          <w:szCs w:val="22"/>
        </w:rPr>
        <w:t xml:space="preserve"> </w:t>
      </w:r>
    </w:p>
    <w:p w14:paraId="7A948712" w14:textId="3AB7E6C1" w:rsidR="00995E9F" w:rsidRPr="00995E9F" w:rsidRDefault="00C976E5" w:rsidP="00E30E74">
      <w:pPr>
        <w:pStyle w:val="BodyText"/>
        <w:ind w:left="0" w:right="62"/>
        <w:rPr>
          <w:b/>
          <w:bCs/>
          <w:sz w:val="22"/>
          <w:szCs w:val="22"/>
        </w:rPr>
      </w:pPr>
      <w:r>
        <w:rPr>
          <w:b/>
          <w:bCs/>
          <w:sz w:val="22"/>
          <w:szCs w:val="22"/>
        </w:rPr>
        <w:t>1</w:t>
      </w:r>
      <w:r w:rsidR="00C73BE4">
        <w:rPr>
          <w:b/>
          <w:bCs/>
          <w:sz w:val="22"/>
          <w:szCs w:val="22"/>
        </w:rPr>
        <w:t>5</w:t>
      </w:r>
      <w:r w:rsidR="00995E9F" w:rsidRPr="00995E9F">
        <w:rPr>
          <w:b/>
          <w:bCs/>
          <w:sz w:val="22"/>
          <w:szCs w:val="22"/>
        </w:rPr>
        <w:tab/>
      </w:r>
      <w:r w:rsidR="00C754DA">
        <w:rPr>
          <w:b/>
          <w:bCs/>
          <w:sz w:val="22"/>
          <w:szCs w:val="22"/>
        </w:rPr>
        <w:t xml:space="preserve">    </w:t>
      </w:r>
      <w:r w:rsidR="00995E9F" w:rsidRPr="00995E9F">
        <w:rPr>
          <w:b/>
          <w:bCs/>
          <w:sz w:val="22"/>
          <w:szCs w:val="22"/>
        </w:rPr>
        <w:t>Date and time of next meeting</w:t>
      </w:r>
    </w:p>
    <w:p w14:paraId="22EB4A85" w14:textId="408C2887" w:rsidR="00462951" w:rsidRPr="00C303C5" w:rsidRDefault="00C303C5" w:rsidP="00507098">
      <w:pPr>
        <w:pStyle w:val="BodyText"/>
        <w:ind w:left="0" w:right="62"/>
        <w:rPr>
          <w:sz w:val="22"/>
          <w:szCs w:val="22"/>
        </w:rPr>
      </w:pPr>
      <w:r w:rsidRPr="00C303C5">
        <w:rPr>
          <w:sz w:val="22"/>
          <w:szCs w:val="22"/>
        </w:rPr>
        <w:t xml:space="preserve">Councillors are to </w:t>
      </w:r>
      <w:r w:rsidRPr="00C303C5">
        <w:rPr>
          <w:b/>
          <w:bCs/>
          <w:sz w:val="22"/>
          <w:szCs w:val="22"/>
        </w:rPr>
        <w:t>note</w:t>
      </w:r>
      <w:r w:rsidRPr="00C303C5">
        <w:rPr>
          <w:sz w:val="22"/>
          <w:szCs w:val="22"/>
        </w:rPr>
        <w:t xml:space="preserve"> this is to be resolved at the following meeting Preesall Town Council Annual May Meeting (Mayor Making). </w:t>
      </w:r>
    </w:p>
    <w:p w14:paraId="50939EFB" w14:textId="77777777" w:rsidR="00374798" w:rsidRDefault="00374798" w:rsidP="00E30E74">
      <w:pPr>
        <w:pStyle w:val="BodyText"/>
        <w:ind w:left="0" w:right="62"/>
        <w:rPr>
          <w:b/>
          <w:bCs/>
          <w:sz w:val="22"/>
          <w:szCs w:val="22"/>
        </w:rPr>
      </w:pPr>
      <w:r>
        <w:rPr>
          <w:b/>
          <w:bCs/>
          <w:sz w:val="22"/>
          <w:szCs w:val="22"/>
        </w:rPr>
        <w:t xml:space="preserve"> </w:t>
      </w:r>
    </w:p>
    <w:p w14:paraId="1C2F7A21" w14:textId="77777777" w:rsidR="00374798" w:rsidRDefault="00374798" w:rsidP="00E30E74">
      <w:pPr>
        <w:pStyle w:val="BodyText"/>
        <w:ind w:left="0" w:right="62"/>
        <w:rPr>
          <w:b/>
          <w:bCs/>
          <w:sz w:val="22"/>
          <w:szCs w:val="22"/>
        </w:rPr>
      </w:pPr>
    </w:p>
    <w:p w14:paraId="63FFA2D2" w14:textId="0BF27013" w:rsidR="004A5709" w:rsidRPr="00462951" w:rsidRDefault="00507098" w:rsidP="00E30E74">
      <w:pPr>
        <w:pStyle w:val="BodyText"/>
        <w:ind w:left="0" w:right="62"/>
        <w:rPr>
          <w:b/>
          <w:bCs/>
          <w:sz w:val="22"/>
          <w:szCs w:val="22"/>
        </w:rPr>
      </w:pPr>
      <w:r w:rsidRPr="00507098">
        <w:rPr>
          <w:sz w:val="22"/>
          <w:szCs w:val="22"/>
        </w:rPr>
        <w:t xml:space="preserve"> </w:t>
      </w:r>
    </w:p>
    <w:sectPr w:rsidR="004A5709" w:rsidRPr="00462951" w:rsidSect="00C87709">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23E"/>
    <w:multiLevelType w:val="hybridMultilevel"/>
    <w:tmpl w:val="FBD0FA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072EC"/>
    <w:multiLevelType w:val="hybridMultilevel"/>
    <w:tmpl w:val="CE5AE1B8"/>
    <w:lvl w:ilvl="0" w:tplc="62E8E5FE">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658CE"/>
    <w:multiLevelType w:val="hybridMultilevel"/>
    <w:tmpl w:val="A7E477AA"/>
    <w:lvl w:ilvl="0" w:tplc="5B08A05E">
      <w:start w:val="1"/>
      <w:numFmt w:val="decimal"/>
      <w:lvlText w:val="%1."/>
      <w:lvlJc w:val="left"/>
      <w:pPr>
        <w:ind w:left="975" w:hanging="61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00655A"/>
    <w:multiLevelType w:val="hybridMultilevel"/>
    <w:tmpl w:val="E44E1768"/>
    <w:lvl w:ilvl="0" w:tplc="466E4E9E">
      <w:start w:val="1"/>
      <w:numFmt w:val="lowerLetter"/>
      <w:lvlText w:val="%1."/>
      <w:lvlJc w:val="left"/>
      <w:pPr>
        <w:ind w:left="720" w:hanging="360"/>
      </w:pPr>
      <w:rPr>
        <w:rFonts w:hint="default"/>
        <w:b w:val="0"/>
        <w:i w:val="0"/>
        <w:sz w:val="32"/>
        <w:vertAlign w:val="sub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42AC9"/>
    <w:multiLevelType w:val="hybridMultilevel"/>
    <w:tmpl w:val="0728ECB2"/>
    <w:lvl w:ilvl="0" w:tplc="F40039AC">
      <w:start w:val="1"/>
      <w:numFmt w:val="decimal"/>
      <w:lvlText w:val="%1."/>
      <w:lvlJc w:val="left"/>
      <w:pPr>
        <w:ind w:left="975" w:hanging="61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455E13"/>
    <w:multiLevelType w:val="hybridMultilevel"/>
    <w:tmpl w:val="CB2CDAD0"/>
    <w:lvl w:ilvl="0" w:tplc="BD9A5F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7B5909"/>
    <w:multiLevelType w:val="hybridMultilevel"/>
    <w:tmpl w:val="53843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5D2EDE"/>
    <w:multiLevelType w:val="hybridMultilevel"/>
    <w:tmpl w:val="A86CD2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FA74B0"/>
    <w:multiLevelType w:val="hybridMultilevel"/>
    <w:tmpl w:val="D22C9200"/>
    <w:lvl w:ilvl="0" w:tplc="8308652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3162F5"/>
    <w:multiLevelType w:val="hybridMultilevel"/>
    <w:tmpl w:val="449C8280"/>
    <w:lvl w:ilvl="0" w:tplc="42A888B0">
      <w:start w:val="15"/>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15:restartNumberingAfterBreak="0">
    <w:nsid w:val="3C247EFE"/>
    <w:multiLevelType w:val="hybridMultilevel"/>
    <w:tmpl w:val="4ECA0BBC"/>
    <w:lvl w:ilvl="0" w:tplc="46E67426">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424B0F"/>
    <w:multiLevelType w:val="hybridMultilevel"/>
    <w:tmpl w:val="7286DB92"/>
    <w:lvl w:ilvl="0" w:tplc="23A61720">
      <w:start w:val="1"/>
      <w:numFmt w:val="lowerRoman"/>
      <w:lvlText w:val="%1)"/>
      <w:lvlJc w:val="left"/>
      <w:pPr>
        <w:ind w:left="720" w:hanging="72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0950BD"/>
    <w:multiLevelType w:val="hybridMultilevel"/>
    <w:tmpl w:val="4BEE4100"/>
    <w:lvl w:ilvl="0" w:tplc="EE3E7C48">
      <w:start w:val="2"/>
      <w:numFmt w:val="decimal"/>
      <w:lvlText w:val="%1."/>
      <w:lvlJc w:val="left"/>
      <w:pPr>
        <w:ind w:left="607" w:hanging="269"/>
      </w:pPr>
      <w:rPr>
        <w:rFonts w:ascii="Arial" w:eastAsia="Arial" w:hAnsi="Arial" w:cs="Arial" w:hint="default"/>
        <w:b/>
        <w:bCs/>
        <w:i w:val="0"/>
        <w:iCs w:val="0"/>
        <w:spacing w:val="0"/>
        <w:w w:val="100"/>
        <w:sz w:val="24"/>
        <w:szCs w:val="24"/>
        <w:lang w:val="en-US" w:eastAsia="en-US" w:bidi="ar-SA"/>
      </w:rPr>
    </w:lvl>
    <w:lvl w:ilvl="1" w:tplc="6270ECE8">
      <w:numFmt w:val="bullet"/>
      <w:lvlText w:val="•"/>
      <w:lvlJc w:val="left"/>
      <w:pPr>
        <w:ind w:left="1584" w:hanging="269"/>
      </w:pPr>
      <w:rPr>
        <w:rFonts w:hint="default"/>
        <w:lang w:val="en-US" w:eastAsia="en-US" w:bidi="ar-SA"/>
      </w:rPr>
    </w:lvl>
    <w:lvl w:ilvl="2" w:tplc="2AB27798">
      <w:numFmt w:val="bullet"/>
      <w:lvlText w:val="•"/>
      <w:lvlJc w:val="left"/>
      <w:pPr>
        <w:ind w:left="2568" w:hanging="269"/>
      </w:pPr>
      <w:rPr>
        <w:rFonts w:hint="default"/>
        <w:lang w:val="en-US" w:eastAsia="en-US" w:bidi="ar-SA"/>
      </w:rPr>
    </w:lvl>
    <w:lvl w:ilvl="3" w:tplc="8F204D8A">
      <w:numFmt w:val="bullet"/>
      <w:lvlText w:val="•"/>
      <w:lvlJc w:val="left"/>
      <w:pPr>
        <w:ind w:left="3552" w:hanging="269"/>
      </w:pPr>
      <w:rPr>
        <w:rFonts w:hint="default"/>
        <w:lang w:val="en-US" w:eastAsia="en-US" w:bidi="ar-SA"/>
      </w:rPr>
    </w:lvl>
    <w:lvl w:ilvl="4" w:tplc="39C0E402">
      <w:numFmt w:val="bullet"/>
      <w:lvlText w:val="•"/>
      <w:lvlJc w:val="left"/>
      <w:pPr>
        <w:ind w:left="4536" w:hanging="269"/>
      </w:pPr>
      <w:rPr>
        <w:rFonts w:hint="default"/>
        <w:lang w:val="en-US" w:eastAsia="en-US" w:bidi="ar-SA"/>
      </w:rPr>
    </w:lvl>
    <w:lvl w:ilvl="5" w:tplc="AB40311E">
      <w:numFmt w:val="bullet"/>
      <w:lvlText w:val="•"/>
      <w:lvlJc w:val="left"/>
      <w:pPr>
        <w:ind w:left="5520" w:hanging="269"/>
      </w:pPr>
      <w:rPr>
        <w:rFonts w:hint="default"/>
        <w:lang w:val="en-US" w:eastAsia="en-US" w:bidi="ar-SA"/>
      </w:rPr>
    </w:lvl>
    <w:lvl w:ilvl="6" w:tplc="AEF68DCA">
      <w:numFmt w:val="bullet"/>
      <w:lvlText w:val="•"/>
      <w:lvlJc w:val="left"/>
      <w:pPr>
        <w:ind w:left="6504" w:hanging="269"/>
      </w:pPr>
      <w:rPr>
        <w:rFonts w:hint="default"/>
        <w:lang w:val="en-US" w:eastAsia="en-US" w:bidi="ar-SA"/>
      </w:rPr>
    </w:lvl>
    <w:lvl w:ilvl="7" w:tplc="08B66EE2">
      <w:numFmt w:val="bullet"/>
      <w:lvlText w:val="•"/>
      <w:lvlJc w:val="left"/>
      <w:pPr>
        <w:ind w:left="7488" w:hanging="269"/>
      </w:pPr>
      <w:rPr>
        <w:rFonts w:hint="default"/>
        <w:lang w:val="en-US" w:eastAsia="en-US" w:bidi="ar-SA"/>
      </w:rPr>
    </w:lvl>
    <w:lvl w:ilvl="8" w:tplc="6D586A64">
      <w:numFmt w:val="bullet"/>
      <w:lvlText w:val="•"/>
      <w:lvlJc w:val="left"/>
      <w:pPr>
        <w:ind w:left="8472" w:hanging="269"/>
      </w:pPr>
      <w:rPr>
        <w:rFonts w:hint="default"/>
        <w:lang w:val="en-US" w:eastAsia="en-US" w:bidi="ar-SA"/>
      </w:rPr>
    </w:lvl>
  </w:abstractNum>
  <w:abstractNum w:abstractNumId="13" w15:restartNumberingAfterBreak="0">
    <w:nsid w:val="41B02E94"/>
    <w:multiLevelType w:val="hybridMultilevel"/>
    <w:tmpl w:val="7D60642C"/>
    <w:lvl w:ilvl="0" w:tplc="08090017">
      <w:start w:val="9"/>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4EA0447"/>
    <w:multiLevelType w:val="hybridMultilevel"/>
    <w:tmpl w:val="A1A25AC6"/>
    <w:lvl w:ilvl="0" w:tplc="ED7682DC">
      <w:start w:val="3"/>
      <w:numFmt w:val="decimal"/>
      <w:lvlText w:val="%1"/>
      <w:lvlJc w:val="left"/>
      <w:pPr>
        <w:ind w:left="698" w:hanging="360"/>
      </w:pPr>
      <w:rPr>
        <w:rFonts w:hint="default"/>
      </w:rPr>
    </w:lvl>
    <w:lvl w:ilvl="1" w:tplc="08090019" w:tentative="1">
      <w:start w:val="1"/>
      <w:numFmt w:val="lowerLetter"/>
      <w:lvlText w:val="%2."/>
      <w:lvlJc w:val="left"/>
      <w:pPr>
        <w:ind w:left="1418" w:hanging="360"/>
      </w:pPr>
    </w:lvl>
    <w:lvl w:ilvl="2" w:tplc="0809001B" w:tentative="1">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15" w15:restartNumberingAfterBreak="0">
    <w:nsid w:val="4ED62748"/>
    <w:multiLevelType w:val="multilevel"/>
    <w:tmpl w:val="66321886"/>
    <w:lvl w:ilvl="0">
      <w:start w:val="4"/>
      <w:numFmt w:val="decimal"/>
      <w:lvlText w:val="%1"/>
      <w:lvlJc w:val="left"/>
      <w:pPr>
        <w:ind w:left="540" w:hanging="202"/>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338" w:hanging="403"/>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1640" w:hanging="403"/>
      </w:pPr>
      <w:rPr>
        <w:rFonts w:hint="default"/>
        <w:lang w:val="en-US" w:eastAsia="en-US" w:bidi="ar-SA"/>
      </w:rPr>
    </w:lvl>
    <w:lvl w:ilvl="3">
      <w:numFmt w:val="bullet"/>
      <w:lvlText w:val="•"/>
      <w:lvlJc w:val="left"/>
      <w:pPr>
        <w:ind w:left="2740" w:hanging="403"/>
      </w:pPr>
      <w:rPr>
        <w:rFonts w:hint="default"/>
        <w:lang w:val="en-US" w:eastAsia="en-US" w:bidi="ar-SA"/>
      </w:rPr>
    </w:lvl>
    <w:lvl w:ilvl="4">
      <w:numFmt w:val="bullet"/>
      <w:lvlText w:val="•"/>
      <w:lvlJc w:val="left"/>
      <w:pPr>
        <w:ind w:left="3840" w:hanging="403"/>
      </w:pPr>
      <w:rPr>
        <w:rFonts w:hint="default"/>
        <w:lang w:val="en-US" w:eastAsia="en-US" w:bidi="ar-SA"/>
      </w:rPr>
    </w:lvl>
    <w:lvl w:ilvl="5">
      <w:numFmt w:val="bullet"/>
      <w:lvlText w:val="•"/>
      <w:lvlJc w:val="left"/>
      <w:pPr>
        <w:ind w:left="4940" w:hanging="403"/>
      </w:pPr>
      <w:rPr>
        <w:rFonts w:hint="default"/>
        <w:lang w:val="en-US" w:eastAsia="en-US" w:bidi="ar-SA"/>
      </w:rPr>
    </w:lvl>
    <w:lvl w:ilvl="6">
      <w:numFmt w:val="bullet"/>
      <w:lvlText w:val="•"/>
      <w:lvlJc w:val="left"/>
      <w:pPr>
        <w:ind w:left="6040" w:hanging="403"/>
      </w:pPr>
      <w:rPr>
        <w:rFonts w:hint="default"/>
        <w:lang w:val="en-US" w:eastAsia="en-US" w:bidi="ar-SA"/>
      </w:rPr>
    </w:lvl>
    <w:lvl w:ilvl="7">
      <w:numFmt w:val="bullet"/>
      <w:lvlText w:val="•"/>
      <w:lvlJc w:val="left"/>
      <w:pPr>
        <w:ind w:left="7140" w:hanging="403"/>
      </w:pPr>
      <w:rPr>
        <w:rFonts w:hint="default"/>
        <w:lang w:val="en-US" w:eastAsia="en-US" w:bidi="ar-SA"/>
      </w:rPr>
    </w:lvl>
    <w:lvl w:ilvl="8">
      <w:numFmt w:val="bullet"/>
      <w:lvlText w:val="•"/>
      <w:lvlJc w:val="left"/>
      <w:pPr>
        <w:ind w:left="8240" w:hanging="403"/>
      </w:pPr>
      <w:rPr>
        <w:rFonts w:hint="default"/>
        <w:lang w:val="en-US" w:eastAsia="en-US" w:bidi="ar-SA"/>
      </w:rPr>
    </w:lvl>
  </w:abstractNum>
  <w:abstractNum w:abstractNumId="16" w15:restartNumberingAfterBreak="0">
    <w:nsid w:val="4F343C7B"/>
    <w:multiLevelType w:val="hybridMultilevel"/>
    <w:tmpl w:val="E3DC3402"/>
    <w:lvl w:ilvl="0" w:tplc="46E67426">
      <w:start w:val="5"/>
      <w:numFmt w:val="bullet"/>
      <w:lvlText w:val=""/>
      <w:lvlJc w:val="left"/>
      <w:pPr>
        <w:ind w:left="1058" w:hanging="360"/>
      </w:pPr>
      <w:rPr>
        <w:rFonts w:ascii="Symbol" w:eastAsia="Times New Roman" w:hAnsi="Symbol" w:cs="Arial" w:hint="default"/>
      </w:rPr>
    </w:lvl>
    <w:lvl w:ilvl="1" w:tplc="08090003" w:tentative="1">
      <w:start w:val="1"/>
      <w:numFmt w:val="bullet"/>
      <w:lvlText w:val="o"/>
      <w:lvlJc w:val="left"/>
      <w:pPr>
        <w:ind w:left="1778" w:hanging="360"/>
      </w:pPr>
      <w:rPr>
        <w:rFonts w:ascii="Courier New" w:hAnsi="Courier New" w:cs="Courier New" w:hint="default"/>
      </w:rPr>
    </w:lvl>
    <w:lvl w:ilvl="2" w:tplc="08090005" w:tentative="1">
      <w:start w:val="1"/>
      <w:numFmt w:val="bullet"/>
      <w:lvlText w:val=""/>
      <w:lvlJc w:val="left"/>
      <w:pPr>
        <w:ind w:left="2498" w:hanging="360"/>
      </w:pPr>
      <w:rPr>
        <w:rFonts w:ascii="Wingdings" w:hAnsi="Wingdings" w:hint="default"/>
      </w:rPr>
    </w:lvl>
    <w:lvl w:ilvl="3" w:tplc="08090001" w:tentative="1">
      <w:start w:val="1"/>
      <w:numFmt w:val="bullet"/>
      <w:lvlText w:val=""/>
      <w:lvlJc w:val="left"/>
      <w:pPr>
        <w:ind w:left="3218" w:hanging="360"/>
      </w:pPr>
      <w:rPr>
        <w:rFonts w:ascii="Symbol" w:hAnsi="Symbol" w:hint="default"/>
      </w:rPr>
    </w:lvl>
    <w:lvl w:ilvl="4" w:tplc="08090003" w:tentative="1">
      <w:start w:val="1"/>
      <w:numFmt w:val="bullet"/>
      <w:lvlText w:val="o"/>
      <w:lvlJc w:val="left"/>
      <w:pPr>
        <w:ind w:left="3938" w:hanging="360"/>
      </w:pPr>
      <w:rPr>
        <w:rFonts w:ascii="Courier New" w:hAnsi="Courier New" w:cs="Courier New" w:hint="default"/>
      </w:rPr>
    </w:lvl>
    <w:lvl w:ilvl="5" w:tplc="08090005" w:tentative="1">
      <w:start w:val="1"/>
      <w:numFmt w:val="bullet"/>
      <w:lvlText w:val=""/>
      <w:lvlJc w:val="left"/>
      <w:pPr>
        <w:ind w:left="4658" w:hanging="360"/>
      </w:pPr>
      <w:rPr>
        <w:rFonts w:ascii="Wingdings" w:hAnsi="Wingdings" w:hint="default"/>
      </w:rPr>
    </w:lvl>
    <w:lvl w:ilvl="6" w:tplc="08090001" w:tentative="1">
      <w:start w:val="1"/>
      <w:numFmt w:val="bullet"/>
      <w:lvlText w:val=""/>
      <w:lvlJc w:val="left"/>
      <w:pPr>
        <w:ind w:left="5378" w:hanging="360"/>
      </w:pPr>
      <w:rPr>
        <w:rFonts w:ascii="Symbol" w:hAnsi="Symbol" w:hint="default"/>
      </w:rPr>
    </w:lvl>
    <w:lvl w:ilvl="7" w:tplc="08090003" w:tentative="1">
      <w:start w:val="1"/>
      <w:numFmt w:val="bullet"/>
      <w:lvlText w:val="o"/>
      <w:lvlJc w:val="left"/>
      <w:pPr>
        <w:ind w:left="6098" w:hanging="360"/>
      </w:pPr>
      <w:rPr>
        <w:rFonts w:ascii="Courier New" w:hAnsi="Courier New" w:cs="Courier New" w:hint="default"/>
      </w:rPr>
    </w:lvl>
    <w:lvl w:ilvl="8" w:tplc="08090005" w:tentative="1">
      <w:start w:val="1"/>
      <w:numFmt w:val="bullet"/>
      <w:lvlText w:val=""/>
      <w:lvlJc w:val="left"/>
      <w:pPr>
        <w:ind w:left="6818" w:hanging="360"/>
      </w:pPr>
      <w:rPr>
        <w:rFonts w:ascii="Wingdings" w:hAnsi="Wingdings" w:hint="default"/>
      </w:rPr>
    </w:lvl>
  </w:abstractNum>
  <w:abstractNum w:abstractNumId="17" w15:restartNumberingAfterBreak="0">
    <w:nsid w:val="583E1AEA"/>
    <w:multiLevelType w:val="hybridMultilevel"/>
    <w:tmpl w:val="ED9E81AE"/>
    <w:lvl w:ilvl="0" w:tplc="A2EA8F54">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805E79"/>
    <w:multiLevelType w:val="hybridMultilevel"/>
    <w:tmpl w:val="4368425E"/>
    <w:lvl w:ilvl="0" w:tplc="466E4E9E">
      <w:start w:val="1"/>
      <w:numFmt w:val="lowerLetter"/>
      <w:lvlText w:val="%1."/>
      <w:lvlJc w:val="left"/>
      <w:pPr>
        <w:ind w:left="720" w:hanging="360"/>
      </w:pPr>
      <w:rPr>
        <w:rFonts w:hint="default"/>
        <w:b w:val="0"/>
        <w:i w:val="0"/>
        <w:sz w:val="32"/>
        <w:vertAlign w:val="sub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22597B"/>
    <w:multiLevelType w:val="hybridMultilevel"/>
    <w:tmpl w:val="331E6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BD14A6"/>
    <w:multiLevelType w:val="hybridMultilevel"/>
    <w:tmpl w:val="C912344C"/>
    <w:lvl w:ilvl="0" w:tplc="466E4E9E">
      <w:start w:val="1"/>
      <w:numFmt w:val="lowerLetter"/>
      <w:lvlText w:val="%1."/>
      <w:lvlJc w:val="left"/>
      <w:pPr>
        <w:ind w:left="720" w:hanging="360"/>
      </w:pPr>
      <w:rPr>
        <w:rFonts w:hint="default"/>
        <w:b w:val="0"/>
        <w:i w:val="0"/>
        <w:sz w:val="32"/>
        <w:vertAlign w:val="sub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CF5FFC"/>
    <w:multiLevelType w:val="hybridMultilevel"/>
    <w:tmpl w:val="5C7A33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9769F5"/>
    <w:multiLevelType w:val="hybridMultilevel"/>
    <w:tmpl w:val="699E28B6"/>
    <w:lvl w:ilvl="0" w:tplc="5A02709C">
      <w:start w:val="1"/>
      <w:numFmt w:val="lowerLetter"/>
      <w:lvlText w:val="%1)"/>
      <w:lvlJc w:val="left"/>
      <w:pPr>
        <w:ind w:left="720" w:hanging="360"/>
      </w:pPr>
      <w:rPr>
        <w:rFonts w:hint="default"/>
        <w:b/>
        <w:i w:val="0"/>
        <w:i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294D37"/>
    <w:multiLevelType w:val="hybridMultilevel"/>
    <w:tmpl w:val="7EC4A10C"/>
    <w:lvl w:ilvl="0" w:tplc="3AD438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A91B58"/>
    <w:multiLevelType w:val="hybridMultilevel"/>
    <w:tmpl w:val="FE281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E260BA"/>
    <w:multiLevelType w:val="hybridMultilevel"/>
    <w:tmpl w:val="37D2E4A8"/>
    <w:lvl w:ilvl="0" w:tplc="AB92A6C2">
      <w:start w:val="1"/>
      <w:numFmt w:val="decimal"/>
      <w:lvlText w:val="%1."/>
      <w:lvlJc w:val="left"/>
      <w:pPr>
        <w:ind w:left="720" w:hanging="360"/>
      </w:pPr>
      <w:rPr>
        <w:rFonts w:ascii="Arial" w:eastAsia="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A21C8D"/>
    <w:multiLevelType w:val="hybridMultilevel"/>
    <w:tmpl w:val="C5420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1126110">
    <w:abstractNumId w:val="15"/>
  </w:num>
  <w:num w:numId="2" w16cid:durableId="337124579">
    <w:abstractNumId w:val="12"/>
  </w:num>
  <w:num w:numId="3" w16cid:durableId="1903053778">
    <w:abstractNumId w:val="14"/>
  </w:num>
  <w:num w:numId="4" w16cid:durableId="1184248202">
    <w:abstractNumId w:val="8"/>
  </w:num>
  <w:num w:numId="5" w16cid:durableId="1877039145">
    <w:abstractNumId w:val="25"/>
  </w:num>
  <w:num w:numId="6" w16cid:durableId="1673097563">
    <w:abstractNumId w:val="4"/>
  </w:num>
  <w:num w:numId="7" w16cid:durableId="1643149989">
    <w:abstractNumId w:val="7"/>
  </w:num>
  <w:num w:numId="8" w16cid:durableId="190992184">
    <w:abstractNumId w:val="26"/>
  </w:num>
  <w:num w:numId="9" w16cid:durableId="1218276573">
    <w:abstractNumId w:val="6"/>
  </w:num>
  <w:num w:numId="10" w16cid:durableId="1575892155">
    <w:abstractNumId w:val="2"/>
  </w:num>
  <w:num w:numId="11" w16cid:durableId="1044058403">
    <w:abstractNumId w:val="19"/>
  </w:num>
  <w:num w:numId="12" w16cid:durableId="704066112">
    <w:abstractNumId w:val="24"/>
  </w:num>
  <w:num w:numId="13" w16cid:durableId="651909508">
    <w:abstractNumId w:val="5"/>
  </w:num>
  <w:num w:numId="14" w16cid:durableId="1862820883">
    <w:abstractNumId w:val="0"/>
  </w:num>
  <w:num w:numId="15" w16cid:durableId="676082939">
    <w:abstractNumId w:val="21"/>
  </w:num>
  <w:num w:numId="16" w16cid:durableId="186254413">
    <w:abstractNumId w:val="23"/>
  </w:num>
  <w:num w:numId="17" w16cid:durableId="1652831008">
    <w:abstractNumId w:val="22"/>
  </w:num>
  <w:num w:numId="18" w16cid:durableId="1578829856">
    <w:abstractNumId w:val="17"/>
  </w:num>
  <w:num w:numId="19" w16cid:durableId="1980722460">
    <w:abstractNumId w:val="10"/>
  </w:num>
  <w:num w:numId="20" w16cid:durableId="1170674850">
    <w:abstractNumId w:val="1"/>
  </w:num>
  <w:num w:numId="21" w16cid:durableId="762843254">
    <w:abstractNumId w:val="9"/>
  </w:num>
  <w:num w:numId="22" w16cid:durableId="529993106">
    <w:abstractNumId w:val="16"/>
  </w:num>
  <w:num w:numId="23" w16cid:durableId="1067801865">
    <w:abstractNumId w:val="20"/>
  </w:num>
  <w:num w:numId="24" w16cid:durableId="415442799">
    <w:abstractNumId w:val="3"/>
  </w:num>
  <w:num w:numId="25" w16cid:durableId="1092049144">
    <w:abstractNumId w:val="18"/>
  </w:num>
  <w:num w:numId="26" w16cid:durableId="557859831">
    <w:abstractNumId w:val="11"/>
  </w:num>
  <w:num w:numId="27" w16cid:durableId="15097595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6E"/>
    <w:rsid w:val="00000E34"/>
    <w:rsid w:val="000012CF"/>
    <w:rsid w:val="00001597"/>
    <w:rsid w:val="000043DD"/>
    <w:rsid w:val="00004C57"/>
    <w:rsid w:val="00004E34"/>
    <w:rsid w:val="00006713"/>
    <w:rsid w:val="00006ACC"/>
    <w:rsid w:val="00007AFE"/>
    <w:rsid w:val="00015AEE"/>
    <w:rsid w:val="00015FB5"/>
    <w:rsid w:val="00016AFE"/>
    <w:rsid w:val="0002697A"/>
    <w:rsid w:val="000331A0"/>
    <w:rsid w:val="00040176"/>
    <w:rsid w:val="00040888"/>
    <w:rsid w:val="000455F9"/>
    <w:rsid w:val="0004570B"/>
    <w:rsid w:val="00052AF7"/>
    <w:rsid w:val="00052DBD"/>
    <w:rsid w:val="000544F8"/>
    <w:rsid w:val="000638C8"/>
    <w:rsid w:val="0007137A"/>
    <w:rsid w:val="0007361A"/>
    <w:rsid w:val="00074098"/>
    <w:rsid w:val="00081606"/>
    <w:rsid w:val="00083169"/>
    <w:rsid w:val="000857CD"/>
    <w:rsid w:val="000923BA"/>
    <w:rsid w:val="000A305F"/>
    <w:rsid w:val="000A3668"/>
    <w:rsid w:val="000B3807"/>
    <w:rsid w:val="000B5581"/>
    <w:rsid w:val="000C2E04"/>
    <w:rsid w:val="000C4C15"/>
    <w:rsid w:val="000C75A7"/>
    <w:rsid w:val="000D4189"/>
    <w:rsid w:val="000F0361"/>
    <w:rsid w:val="000F131D"/>
    <w:rsid w:val="000F71FD"/>
    <w:rsid w:val="000F7A12"/>
    <w:rsid w:val="000F7D38"/>
    <w:rsid w:val="00100781"/>
    <w:rsid w:val="001232B1"/>
    <w:rsid w:val="00125C88"/>
    <w:rsid w:val="0012703A"/>
    <w:rsid w:val="00132A23"/>
    <w:rsid w:val="001461CF"/>
    <w:rsid w:val="00150D06"/>
    <w:rsid w:val="00152AE7"/>
    <w:rsid w:val="00152DA0"/>
    <w:rsid w:val="00154A1D"/>
    <w:rsid w:val="00156DF0"/>
    <w:rsid w:val="00164690"/>
    <w:rsid w:val="001721B9"/>
    <w:rsid w:val="0017481A"/>
    <w:rsid w:val="00183CC5"/>
    <w:rsid w:val="001918FB"/>
    <w:rsid w:val="00194991"/>
    <w:rsid w:val="0019692D"/>
    <w:rsid w:val="001A077D"/>
    <w:rsid w:val="001A3663"/>
    <w:rsid w:val="001A63C1"/>
    <w:rsid w:val="001B008C"/>
    <w:rsid w:val="001B7D07"/>
    <w:rsid w:val="001C1FAF"/>
    <w:rsid w:val="001C2B13"/>
    <w:rsid w:val="001C71B7"/>
    <w:rsid w:val="001D1E8D"/>
    <w:rsid w:val="001E05C6"/>
    <w:rsid w:val="001F1BF1"/>
    <w:rsid w:val="001F236E"/>
    <w:rsid w:val="00202AFD"/>
    <w:rsid w:val="00202E3A"/>
    <w:rsid w:val="002065F7"/>
    <w:rsid w:val="00210B66"/>
    <w:rsid w:val="00213B85"/>
    <w:rsid w:val="00215835"/>
    <w:rsid w:val="00216E6F"/>
    <w:rsid w:val="00217DCB"/>
    <w:rsid w:val="0022330F"/>
    <w:rsid w:val="002266A1"/>
    <w:rsid w:val="00226A85"/>
    <w:rsid w:val="00234FE8"/>
    <w:rsid w:val="0024185B"/>
    <w:rsid w:val="00243F0C"/>
    <w:rsid w:val="00244151"/>
    <w:rsid w:val="00247472"/>
    <w:rsid w:val="00247FBD"/>
    <w:rsid w:val="002510D0"/>
    <w:rsid w:val="00251C92"/>
    <w:rsid w:val="002634C2"/>
    <w:rsid w:val="00266549"/>
    <w:rsid w:val="00275784"/>
    <w:rsid w:val="00277241"/>
    <w:rsid w:val="0029339A"/>
    <w:rsid w:val="00293E81"/>
    <w:rsid w:val="002A1AF7"/>
    <w:rsid w:val="002A2817"/>
    <w:rsid w:val="002B610B"/>
    <w:rsid w:val="002C16BB"/>
    <w:rsid w:val="002C2167"/>
    <w:rsid w:val="002C39C5"/>
    <w:rsid w:val="002C3FE3"/>
    <w:rsid w:val="002D6DBE"/>
    <w:rsid w:val="002E1A30"/>
    <w:rsid w:val="002E594E"/>
    <w:rsid w:val="002F0B0B"/>
    <w:rsid w:val="002F3768"/>
    <w:rsid w:val="002F3A63"/>
    <w:rsid w:val="002F5CB1"/>
    <w:rsid w:val="0031136A"/>
    <w:rsid w:val="00313587"/>
    <w:rsid w:val="0031603B"/>
    <w:rsid w:val="003214C1"/>
    <w:rsid w:val="00332893"/>
    <w:rsid w:val="00335E20"/>
    <w:rsid w:val="003442EF"/>
    <w:rsid w:val="00345706"/>
    <w:rsid w:val="00352FEC"/>
    <w:rsid w:val="00353135"/>
    <w:rsid w:val="003561A5"/>
    <w:rsid w:val="00357A34"/>
    <w:rsid w:val="00367779"/>
    <w:rsid w:val="0037131F"/>
    <w:rsid w:val="00374798"/>
    <w:rsid w:val="00381085"/>
    <w:rsid w:val="00383602"/>
    <w:rsid w:val="00384428"/>
    <w:rsid w:val="00385A1A"/>
    <w:rsid w:val="00386F39"/>
    <w:rsid w:val="00387E39"/>
    <w:rsid w:val="00390965"/>
    <w:rsid w:val="00390F30"/>
    <w:rsid w:val="0039164F"/>
    <w:rsid w:val="00394F03"/>
    <w:rsid w:val="003B1D28"/>
    <w:rsid w:val="003C1E6E"/>
    <w:rsid w:val="003C4D5A"/>
    <w:rsid w:val="003C60AF"/>
    <w:rsid w:val="003C70CA"/>
    <w:rsid w:val="003D28E4"/>
    <w:rsid w:val="003D6C51"/>
    <w:rsid w:val="003E219E"/>
    <w:rsid w:val="003E2D6F"/>
    <w:rsid w:val="003E35FE"/>
    <w:rsid w:val="003E4817"/>
    <w:rsid w:val="003E7510"/>
    <w:rsid w:val="003F29A8"/>
    <w:rsid w:val="003F32CC"/>
    <w:rsid w:val="003F6550"/>
    <w:rsid w:val="003F7286"/>
    <w:rsid w:val="003F7490"/>
    <w:rsid w:val="00404A07"/>
    <w:rsid w:val="00407BB2"/>
    <w:rsid w:val="0041180D"/>
    <w:rsid w:val="00417224"/>
    <w:rsid w:val="00423D10"/>
    <w:rsid w:val="00424EA5"/>
    <w:rsid w:val="004256FA"/>
    <w:rsid w:val="00431E5A"/>
    <w:rsid w:val="004432A9"/>
    <w:rsid w:val="00444C42"/>
    <w:rsid w:val="00454885"/>
    <w:rsid w:val="00456E53"/>
    <w:rsid w:val="00462951"/>
    <w:rsid w:val="00462A91"/>
    <w:rsid w:val="00463E0B"/>
    <w:rsid w:val="0047157B"/>
    <w:rsid w:val="00472072"/>
    <w:rsid w:val="00472611"/>
    <w:rsid w:val="0048735C"/>
    <w:rsid w:val="00494CD4"/>
    <w:rsid w:val="00495168"/>
    <w:rsid w:val="004A0328"/>
    <w:rsid w:val="004A5709"/>
    <w:rsid w:val="004B2F49"/>
    <w:rsid w:val="004B77CD"/>
    <w:rsid w:val="004D0B67"/>
    <w:rsid w:val="004D4C0B"/>
    <w:rsid w:val="004D638F"/>
    <w:rsid w:val="004E0879"/>
    <w:rsid w:val="004E208D"/>
    <w:rsid w:val="004E7BB6"/>
    <w:rsid w:val="004F3540"/>
    <w:rsid w:val="005014FD"/>
    <w:rsid w:val="00501CC5"/>
    <w:rsid w:val="005022E8"/>
    <w:rsid w:val="00507098"/>
    <w:rsid w:val="0053645F"/>
    <w:rsid w:val="0053711B"/>
    <w:rsid w:val="005400F2"/>
    <w:rsid w:val="00545138"/>
    <w:rsid w:val="00546578"/>
    <w:rsid w:val="0054759B"/>
    <w:rsid w:val="00550A16"/>
    <w:rsid w:val="00551982"/>
    <w:rsid w:val="005522A9"/>
    <w:rsid w:val="00552C09"/>
    <w:rsid w:val="005538CC"/>
    <w:rsid w:val="00553DB1"/>
    <w:rsid w:val="00554436"/>
    <w:rsid w:val="005606F2"/>
    <w:rsid w:val="00563D7D"/>
    <w:rsid w:val="00567B7D"/>
    <w:rsid w:val="005709C4"/>
    <w:rsid w:val="00574768"/>
    <w:rsid w:val="005756AF"/>
    <w:rsid w:val="00584AFF"/>
    <w:rsid w:val="00586849"/>
    <w:rsid w:val="00586BAC"/>
    <w:rsid w:val="0058772E"/>
    <w:rsid w:val="005878C0"/>
    <w:rsid w:val="0059539C"/>
    <w:rsid w:val="005958C9"/>
    <w:rsid w:val="00596720"/>
    <w:rsid w:val="005A2BF8"/>
    <w:rsid w:val="005B0E64"/>
    <w:rsid w:val="005B1B62"/>
    <w:rsid w:val="005B73F8"/>
    <w:rsid w:val="005C2E33"/>
    <w:rsid w:val="005C2FB7"/>
    <w:rsid w:val="005C437B"/>
    <w:rsid w:val="005D1DFD"/>
    <w:rsid w:val="005D6557"/>
    <w:rsid w:val="005D7E66"/>
    <w:rsid w:val="005E0EBF"/>
    <w:rsid w:val="005E11A9"/>
    <w:rsid w:val="005E4D19"/>
    <w:rsid w:val="005E6692"/>
    <w:rsid w:val="005F455E"/>
    <w:rsid w:val="005F6191"/>
    <w:rsid w:val="005F655A"/>
    <w:rsid w:val="00601875"/>
    <w:rsid w:val="00602915"/>
    <w:rsid w:val="006048BC"/>
    <w:rsid w:val="006074B7"/>
    <w:rsid w:val="006277AF"/>
    <w:rsid w:val="00632693"/>
    <w:rsid w:val="006333FB"/>
    <w:rsid w:val="00634557"/>
    <w:rsid w:val="006354ED"/>
    <w:rsid w:val="006363E1"/>
    <w:rsid w:val="006366CB"/>
    <w:rsid w:val="0063673D"/>
    <w:rsid w:val="00636B10"/>
    <w:rsid w:val="006400C2"/>
    <w:rsid w:val="00643769"/>
    <w:rsid w:val="0064551B"/>
    <w:rsid w:val="00650F48"/>
    <w:rsid w:val="00655CD1"/>
    <w:rsid w:val="006570C7"/>
    <w:rsid w:val="00663946"/>
    <w:rsid w:val="006651F9"/>
    <w:rsid w:val="00674C07"/>
    <w:rsid w:val="006800B0"/>
    <w:rsid w:val="00682CB9"/>
    <w:rsid w:val="0068591A"/>
    <w:rsid w:val="006942C8"/>
    <w:rsid w:val="006A6707"/>
    <w:rsid w:val="006A7772"/>
    <w:rsid w:val="006B178C"/>
    <w:rsid w:val="006B62F4"/>
    <w:rsid w:val="006C1398"/>
    <w:rsid w:val="006C1D48"/>
    <w:rsid w:val="006C6CCA"/>
    <w:rsid w:val="006D0D9A"/>
    <w:rsid w:val="006D1EDC"/>
    <w:rsid w:val="006E0E85"/>
    <w:rsid w:val="006E4C50"/>
    <w:rsid w:val="006E7ECF"/>
    <w:rsid w:val="006F09EB"/>
    <w:rsid w:val="007005AE"/>
    <w:rsid w:val="0070299C"/>
    <w:rsid w:val="007036C9"/>
    <w:rsid w:val="0070496F"/>
    <w:rsid w:val="00717E15"/>
    <w:rsid w:val="0072122B"/>
    <w:rsid w:val="0072133F"/>
    <w:rsid w:val="0072543F"/>
    <w:rsid w:val="00732B1C"/>
    <w:rsid w:val="00733A0B"/>
    <w:rsid w:val="0073616F"/>
    <w:rsid w:val="007622E9"/>
    <w:rsid w:val="00765C0A"/>
    <w:rsid w:val="007732EC"/>
    <w:rsid w:val="00774A82"/>
    <w:rsid w:val="00777DC0"/>
    <w:rsid w:val="00780D2F"/>
    <w:rsid w:val="0078135F"/>
    <w:rsid w:val="00781B55"/>
    <w:rsid w:val="00787E9E"/>
    <w:rsid w:val="007A1B9C"/>
    <w:rsid w:val="007A2F0D"/>
    <w:rsid w:val="007A5D34"/>
    <w:rsid w:val="007A7A9A"/>
    <w:rsid w:val="007B0475"/>
    <w:rsid w:val="007B0DD2"/>
    <w:rsid w:val="007B2043"/>
    <w:rsid w:val="007B2BD6"/>
    <w:rsid w:val="007B4EE5"/>
    <w:rsid w:val="007B68B3"/>
    <w:rsid w:val="007C3052"/>
    <w:rsid w:val="007C5A3F"/>
    <w:rsid w:val="007D0690"/>
    <w:rsid w:val="007D62C9"/>
    <w:rsid w:val="007E12BB"/>
    <w:rsid w:val="007F18C1"/>
    <w:rsid w:val="008009F3"/>
    <w:rsid w:val="00807C37"/>
    <w:rsid w:val="00810268"/>
    <w:rsid w:val="0082186C"/>
    <w:rsid w:val="00822822"/>
    <w:rsid w:val="00825A02"/>
    <w:rsid w:val="00826A88"/>
    <w:rsid w:val="00830631"/>
    <w:rsid w:val="0083417F"/>
    <w:rsid w:val="00837516"/>
    <w:rsid w:val="00847316"/>
    <w:rsid w:val="008514BF"/>
    <w:rsid w:val="00854BEF"/>
    <w:rsid w:val="0086017F"/>
    <w:rsid w:val="00860A2D"/>
    <w:rsid w:val="00861E3C"/>
    <w:rsid w:val="008646BB"/>
    <w:rsid w:val="00865D89"/>
    <w:rsid w:val="00870072"/>
    <w:rsid w:val="00870B5F"/>
    <w:rsid w:val="00880DF0"/>
    <w:rsid w:val="00885320"/>
    <w:rsid w:val="0088711D"/>
    <w:rsid w:val="00887DCA"/>
    <w:rsid w:val="008911EE"/>
    <w:rsid w:val="00892048"/>
    <w:rsid w:val="00894610"/>
    <w:rsid w:val="008A469F"/>
    <w:rsid w:val="008B1A1F"/>
    <w:rsid w:val="008B24F9"/>
    <w:rsid w:val="008B6657"/>
    <w:rsid w:val="008B6788"/>
    <w:rsid w:val="008B7CBB"/>
    <w:rsid w:val="008C11DA"/>
    <w:rsid w:val="008C12A5"/>
    <w:rsid w:val="008C4757"/>
    <w:rsid w:val="008C5A70"/>
    <w:rsid w:val="008D0D58"/>
    <w:rsid w:val="008D41E4"/>
    <w:rsid w:val="008E2F76"/>
    <w:rsid w:val="008E3DA0"/>
    <w:rsid w:val="008E7193"/>
    <w:rsid w:val="008E731E"/>
    <w:rsid w:val="008F2784"/>
    <w:rsid w:val="008F5636"/>
    <w:rsid w:val="00901F2D"/>
    <w:rsid w:val="00902CCC"/>
    <w:rsid w:val="00904414"/>
    <w:rsid w:val="00906F53"/>
    <w:rsid w:val="00910D89"/>
    <w:rsid w:val="00910F8E"/>
    <w:rsid w:val="00916042"/>
    <w:rsid w:val="009340D7"/>
    <w:rsid w:val="00937798"/>
    <w:rsid w:val="00940A6D"/>
    <w:rsid w:val="009416AF"/>
    <w:rsid w:val="009479EF"/>
    <w:rsid w:val="00953834"/>
    <w:rsid w:val="009541DE"/>
    <w:rsid w:val="0095739D"/>
    <w:rsid w:val="009633F6"/>
    <w:rsid w:val="00963853"/>
    <w:rsid w:val="00964CE0"/>
    <w:rsid w:val="00977F13"/>
    <w:rsid w:val="009804A5"/>
    <w:rsid w:val="009815FC"/>
    <w:rsid w:val="00983680"/>
    <w:rsid w:val="00987FA1"/>
    <w:rsid w:val="0099099E"/>
    <w:rsid w:val="00995E9F"/>
    <w:rsid w:val="009A032A"/>
    <w:rsid w:val="009A07FA"/>
    <w:rsid w:val="009A087E"/>
    <w:rsid w:val="009A09C0"/>
    <w:rsid w:val="009A5864"/>
    <w:rsid w:val="009B2490"/>
    <w:rsid w:val="009C2227"/>
    <w:rsid w:val="009C324D"/>
    <w:rsid w:val="009C46DD"/>
    <w:rsid w:val="009C638F"/>
    <w:rsid w:val="009D1907"/>
    <w:rsid w:val="009D4030"/>
    <w:rsid w:val="009D57FA"/>
    <w:rsid w:val="009E236F"/>
    <w:rsid w:val="009F6477"/>
    <w:rsid w:val="009F658E"/>
    <w:rsid w:val="009F684A"/>
    <w:rsid w:val="00A06463"/>
    <w:rsid w:val="00A14F1C"/>
    <w:rsid w:val="00A14F82"/>
    <w:rsid w:val="00A2060F"/>
    <w:rsid w:val="00A22017"/>
    <w:rsid w:val="00A32786"/>
    <w:rsid w:val="00A4168A"/>
    <w:rsid w:val="00A41746"/>
    <w:rsid w:val="00A4187F"/>
    <w:rsid w:val="00A47FF7"/>
    <w:rsid w:val="00A51DE8"/>
    <w:rsid w:val="00A53F33"/>
    <w:rsid w:val="00A55836"/>
    <w:rsid w:val="00A7022B"/>
    <w:rsid w:val="00A70C65"/>
    <w:rsid w:val="00A800D7"/>
    <w:rsid w:val="00A80587"/>
    <w:rsid w:val="00A812C0"/>
    <w:rsid w:val="00A85E97"/>
    <w:rsid w:val="00A925C3"/>
    <w:rsid w:val="00A9751D"/>
    <w:rsid w:val="00A97521"/>
    <w:rsid w:val="00AA2861"/>
    <w:rsid w:val="00AA2881"/>
    <w:rsid w:val="00AB1665"/>
    <w:rsid w:val="00AC245D"/>
    <w:rsid w:val="00AC31BD"/>
    <w:rsid w:val="00AC5C57"/>
    <w:rsid w:val="00AD2D11"/>
    <w:rsid w:val="00AE01B7"/>
    <w:rsid w:val="00AE667A"/>
    <w:rsid w:val="00AF18B2"/>
    <w:rsid w:val="00AF2206"/>
    <w:rsid w:val="00AF38CA"/>
    <w:rsid w:val="00B01702"/>
    <w:rsid w:val="00B020AA"/>
    <w:rsid w:val="00B11B50"/>
    <w:rsid w:val="00B12C11"/>
    <w:rsid w:val="00B15BC1"/>
    <w:rsid w:val="00B25E2A"/>
    <w:rsid w:val="00B35142"/>
    <w:rsid w:val="00B369B9"/>
    <w:rsid w:val="00B45ADB"/>
    <w:rsid w:val="00B47158"/>
    <w:rsid w:val="00B52CD7"/>
    <w:rsid w:val="00B531A5"/>
    <w:rsid w:val="00B53BC2"/>
    <w:rsid w:val="00B63D5A"/>
    <w:rsid w:val="00B67CFC"/>
    <w:rsid w:val="00B73846"/>
    <w:rsid w:val="00B73868"/>
    <w:rsid w:val="00B7717D"/>
    <w:rsid w:val="00B81C11"/>
    <w:rsid w:val="00B84590"/>
    <w:rsid w:val="00B86294"/>
    <w:rsid w:val="00B92AD5"/>
    <w:rsid w:val="00B96298"/>
    <w:rsid w:val="00B978A0"/>
    <w:rsid w:val="00BA5DCD"/>
    <w:rsid w:val="00BA7985"/>
    <w:rsid w:val="00BB6059"/>
    <w:rsid w:val="00BB6F1B"/>
    <w:rsid w:val="00BD2C94"/>
    <w:rsid w:val="00BD59ED"/>
    <w:rsid w:val="00BE011F"/>
    <w:rsid w:val="00BE1C77"/>
    <w:rsid w:val="00BE1F03"/>
    <w:rsid w:val="00BE31DF"/>
    <w:rsid w:val="00BE5673"/>
    <w:rsid w:val="00BE7FDD"/>
    <w:rsid w:val="00BF1CC6"/>
    <w:rsid w:val="00BF48AC"/>
    <w:rsid w:val="00C0017F"/>
    <w:rsid w:val="00C00623"/>
    <w:rsid w:val="00C0090C"/>
    <w:rsid w:val="00C10DC7"/>
    <w:rsid w:val="00C12D1A"/>
    <w:rsid w:val="00C173A0"/>
    <w:rsid w:val="00C265B1"/>
    <w:rsid w:val="00C303C5"/>
    <w:rsid w:val="00C30C54"/>
    <w:rsid w:val="00C45AB7"/>
    <w:rsid w:val="00C46BF5"/>
    <w:rsid w:val="00C51A51"/>
    <w:rsid w:val="00C51C21"/>
    <w:rsid w:val="00C5630D"/>
    <w:rsid w:val="00C6732D"/>
    <w:rsid w:val="00C73BE4"/>
    <w:rsid w:val="00C74392"/>
    <w:rsid w:val="00C754DA"/>
    <w:rsid w:val="00C87709"/>
    <w:rsid w:val="00C87816"/>
    <w:rsid w:val="00C90920"/>
    <w:rsid w:val="00C90977"/>
    <w:rsid w:val="00C90D5F"/>
    <w:rsid w:val="00C9218C"/>
    <w:rsid w:val="00C93627"/>
    <w:rsid w:val="00C976E5"/>
    <w:rsid w:val="00CA0F24"/>
    <w:rsid w:val="00CB0725"/>
    <w:rsid w:val="00CB4E29"/>
    <w:rsid w:val="00CB7F8C"/>
    <w:rsid w:val="00CD06AF"/>
    <w:rsid w:val="00CD24E4"/>
    <w:rsid w:val="00CD3041"/>
    <w:rsid w:val="00CD4049"/>
    <w:rsid w:val="00CD4B11"/>
    <w:rsid w:val="00CF1014"/>
    <w:rsid w:val="00CF1DFB"/>
    <w:rsid w:val="00CF466B"/>
    <w:rsid w:val="00CF5764"/>
    <w:rsid w:val="00CF5A3F"/>
    <w:rsid w:val="00D12A84"/>
    <w:rsid w:val="00D16ACF"/>
    <w:rsid w:val="00D23E38"/>
    <w:rsid w:val="00D3173F"/>
    <w:rsid w:val="00D4052D"/>
    <w:rsid w:val="00D42851"/>
    <w:rsid w:val="00D42911"/>
    <w:rsid w:val="00D514D8"/>
    <w:rsid w:val="00D5192D"/>
    <w:rsid w:val="00D5305C"/>
    <w:rsid w:val="00D55DFF"/>
    <w:rsid w:val="00D57D9C"/>
    <w:rsid w:val="00D63090"/>
    <w:rsid w:val="00D65335"/>
    <w:rsid w:val="00D704E9"/>
    <w:rsid w:val="00D70784"/>
    <w:rsid w:val="00D76A91"/>
    <w:rsid w:val="00D90D9B"/>
    <w:rsid w:val="00D90FBC"/>
    <w:rsid w:val="00D9100C"/>
    <w:rsid w:val="00DA0EBE"/>
    <w:rsid w:val="00DA5EC8"/>
    <w:rsid w:val="00DB1619"/>
    <w:rsid w:val="00DB1AB2"/>
    <w:rsid w:val="00DC268B"/>
    <w:rsid w:val="00DC2A40"/>
    <w:rsid w:val="00DC3604"/>
    <w:rsid w:val="00DC6395"/>
    <w:rsid w:val="00DC7730"/>
    <w:rsid w:val="00DE7963"/>
    <w:rsid w:val="00DF5DBD"/>
    <w:rsid w:val="00E008F3"/>
    <w:rsid w:val="00E02DE9"/>
    <w:rsid w:val="00E06F8F"/>
    <w:rsid w:val="00E07536"/>
    <w:rsid w:val="00E14169"/>
    <w:rsid w:val="00E170F8"/>
    <w:rsid w:val="00E17399"/>
    <w:rsid w:val="00E21E7C"/>
    <w:rsid w:val="00E27B01"/>
    <w:rsid w:val="00E30E74"/>
    <w:rsid w:val="00E33570"/>
    <w:rsid w:val="00E43930"/>
    <w:rsid w:val="00E4647D"/>
    <w:rsid w:val="00E467FA"/>
    <w:rsid w:val="00E529C8"/>
    <w:rsid w:val="00E53BB8"/>
    <w:rsid w:val="00E543E7"/>
    <w:rsid w:val="00E55FE8"/>
    <w:rsid w:val="00E5637C"/>
    <w:rsid w:val="00E7165E"/>
    <w:rsid w:val="00E76B35"/>
    <w:rsid w:val="00E83C93"/>
    <w:rsid w:val="00E907AD"/>
    <w:rsid w:val="00E94196"/>
    <w:rsid w:val="00EA12BD"/>
    <w:rsid w:val="00EA362D"/>
    <w:rsid w:val="00EA6E18"/>
    <w:rsid w:val="00EB57AA"/>
    <w:rsid w:val="00EC1F67"/>
    <w:rsid w:val="00ED027D"/>
    <w:rsid w:val="00ED4565"/>
    <w:rsid w:val="00ED5A67"/>
    <w:rsid w:val="00ED5BCD"/>
    <w:rsid w:val="00ED6246"/>
    <w:rsid w:val="00EE1E1C"/>
    <w:rsid w:val="00EE45AF"/>
    <w:rsid w:val="00EE5C2D"/>
    <w:rsid w:val="00EE707F"/>
    <w:rsid w:val="00EF0AE0"/>
    <w:rsid w:val="00EF51B5"/>
    <w:rsid w:val="00EF582D"/>
    <w:rsid w:val="00EF5C2B"/>
    <w:rsid w:val="00F012AB"/>
    <w:rsid w:val="00F10CDF"/>
    <w:rsid w:val="00F231A7"/>
    <w:rsid w:val="00F3636E"/>
    <w:rsid w:val="00F4731E"/>
    <w:rsid w:val="00F50AEE"/>
    <w:rsid w:val="00F53799"/>
    <w:rsid w:val="00F54B40"/>
    <w:rsid w:val="00F70395"/>
    <w:rsid w:val="00F7134D"/>
    <w:rsid w:val="00F80B06"/>
    <w:rsid w:val="00F85599"/>
    <w:rsid w:val="00F8612D"/>
    <w:rsid w:val="00FA03DA"/>
    <w:rsid w:val="00FA2451"/>
    <w:rsid w:val="00FA2DB5"/>
    <w:rsid w:val="00FA2E40"/>
    <w:rsid w:val="00FA5A5E"/>
    <w:rsid w:val="00FA7AB5"/>
    <w:rsid w:val="00FB1214"/>
    <w:rsid w:val="00FB2AA4"/>
    <w:rsid w:val="00FB3E6A"/>
    <w:rsid w:val="00FC3E4E"/>
    <w:rsid w:val="00FC6A05"/>
    <w:rsid w:val="00FD354E"/>
    <w:rsid w:val="00FD7FB6"/>
    <w:rsid w:val="00FE0607"/>
    <w:rsid w:val="00FE3FE1"/>
    <w:rsid w:val="00FE7E98"/>
    <w:rsid w:val="00FF0140"/>
    <w:rsid w:val="00FF4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DC0B7"/>
  <w15:docId w15:val="{E759A4D3-230D-4380-8F88-B173F5A66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75"/>
      <w:ind w:left="338"/>
      <w:outlineLvl w:val="0"/>
    </w:pPr>
    <w:rPr>
      <w:rFonts w:ascii="Brush Script MT" w:eastAsia="Brush Script MT" w:hAnsi="Brush Script MT" w:cs="Brush Script MT"/>
      <w:b/>
      <w:bCs/>
      <w:i/>
      <w:iCs/>
      <w:sz w:val="40"/>
      <w:szCs w:val="40"/>
    </w:rPr>
  </w:style>
  <w:style w:type="paragraph" w:styleId="Heading2">
    <w:name w:val="heading 2"/>
    <w:basedOn w:val="Normal"/>
    <w:uiPriority w:val="9"/>
    <w:unhideWhenUsed/>
    <w:qFormat/>
    <w:pPr>
      <w:ind w:left="33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38"/>
    </w:pPr>
    <w:rPr>
      <w:sz w:val="24"/>
      <w:szCs w:val="24"/>
    </w:rPr>
  </w:style>
  <w:style w:type="paragraph" w:styleId="ListParagraph">
    <w:name w:val="List Paragraph"/>
    <w:basedOn w:val="Normal"/>
    <w:uiPriority w:val="1"/>
    <w:qFormat/>
    <w:pPr>
      <w:ind w:left="1058" w:hanging="787"/>
    </w:pPr>
  </w:style>
  <w:style w:type="paragraph" w:customStyle="1" w:styleId="TableParagraph">
    <w:name w:val="Table Paragraph"/>
    <w:basedOn w:val="Normal"/>
    <w:uiPriority w:val="1"/>
    <w:qFormat/>
  </w:style>
  <w:style w:type="table" w:styleId="TableGrid">
    <w:name w:val="Table Grid"/>
    <w:basedOn w:val="TableNormal"/>
    <w:rsid w:val="00183CC5"/>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0C4C15"/>
    <w:rPr>
      <w:rFonts w:ascii="Arial" w:eastAsia="Arial" w:hAnsi="Arial" w:cs="Arial"/>
      <w:sz w:val="24"/>
      <w:szCs w:val="24"/>
    </w:rPr>
  </w:style>
  <w:style w:type="character" w:styleId="BookTitle">
    <w:name w:val="Book Title"/>
    <w:basedOn w:val="DefaultParagraphFont"/>
    <w:uiPriority w:val="33"/>
    <w:qFormat/>
    <w:rsid w:val="00DA0EBE"/>
    <w:rPr>
      <w:b/>
      <w:bCs/>
      <w:i/>
      <w:iCs/>
      <w:spacing w:val="5"/>
    </w:rPr>
  </w:style>
  <w:style w:type="character" w:styleId="IntenseReference">
    <w:name w:val="Intense Reference"/>
    <w:basedOn w:val="DefaultParagraphFont"/>
    <w:uiPriority w:val="32"/>
    <w:qFormat/>
    <w:rsid w:val="00DA0EBE"/>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7501E-8682-4D6A-9D15-539485194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1220</Words>
  <Characters>6958</Characters>
  <Application>Microsoft Office Word</Application>
  <DocSecurity>0</DocSecurity>
  <Lines>57</Lines>
  <Paragraphs>16</Paragraphs>
  <ScaleCrop>false</ScaleCrop>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PREESALL TOWN COUNCIL</dc:title>
  <dc:creator>Clerk to PTC</dc:creator>
  <cp:lastModifiedBy>Alison May</cp:lastModifiedBy>
  <cp:revision>80</cp:revision>
  <cp:lastPrinted>2026-04-08T11:50:00Z</cp:lastPrinted>
  <dcterms:created xsi:type="dcterms:W3CDTF">2026-04-24T12:24:00Z</dcterms:created>
  <dcterms:modified xsi:type="dcterms:W3CDTF">2026-05-19T09:20:00Z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2024-03-11T00:00:00Z</vt:filetime>
  </property>
  <property fmtid="{D5CDD505-2E9C-101B-9397-08002B2CF9AE}" pid="3" name="Creator">
    <vt:lpwstr>Microsoft® Word for Microsoft 365</vt:lpwstr>
  </property>
  <property fmtid="{D5CDD505-2E9C-101B-9397-08002B2CF9AE}" pid="4" name="LastSaved">
    <vt:filetime>2026-01-21T00:00:00Z</vt:filetime>
  </property>
  <property fmtid="{D5CDD505-2E9C-101B-9397-08002B2CF9AE}" pid="5" name="Producer">
    <vt:lpwstr>Microsoft® Word for Microsoft 365</vt:lpwstr>
  </property>
</Properties>
</file>